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AB5E5" w14:textId="015CE204" w:rsidR="00854A89" w:rsidRDefault="00774AEA">
      <w:pPr>
        <w:pStyle w:val="3GPPHeader"/>
        <w:spacing w:after="120"/>
      </w:pPr>
      <w:r>
        <w:t>3GPP TSG-RAN WG3 #111e</w:t>
      </w:r>
      <w:r>
        <w:tab/>
      </w:r>
      <w:r>
        <w:rPr>
          <w:sz w:val="32"/>
          <w:szCs w:val="32"/>
        </w:rPr>
        <w:t>R3-21</w:t>
      </w:r>
      <w:r w:rsidR="0087417B">
        <w:rPr>
          <w:sz w:val="32"/>
          <w:szCs w:val="32"/>
        </w:rPr>
        <w:t>0999</w:t>
      </w:r>
    </w:p>
    <w:p w14:paraId="6BD11756" w14:textId="77777777" w:rsidR="00854A89" w:rsidRDefault="00774AEA">
      <w:pPr>
        <w:pStyle w:val="3GPPHeader"/>
        <w:spacing w:after="120"/>
      </w:pPr>
      <w:r>
        <w:t>Online, 26 Jan- 5 Feb 2021</w:t>
      </w:r>
    </w:p>
    <w:p w14:paraId="4F7935E7" w14:textId="77777777" w:rsidR="00854A89" w:rsidRDefault="00854A89">
      <w:pPr>
        <w:pStyle w:val="3GPPHeader"/>
      </w:pPr>
    </w:p>
    <w:p w14:paraId="7815BBE7" w14:textId="77777777" w:rsidR="00854A89" w:rsidRDefault="00774AEA">
      <w:pPr>
        <w:pStyle w:val="3GPPHeader"/>
      </w:pPr>
      <w:r>
        <w:t>Agenda Item:</w:t>
      </w:r>
      <w:r>
        <w:tab/>
        <w:t>10.2.6</w:t>
      </w:r>
    </w:p>
    <w:p w14:paraId="74D676B7" w14:textId="77777777" w:rsidR="00854A89" w:rsidRDefault="00774AEA">
      <w:pPr>
        <w:pStyle w:val="3GPPHeader"/>
      </w:pPr>
      <w:r>
        <w:t>Source:</w:t>
      </w:r>
      <w:r>
        <w:tab/>
        <w:t>Lenovo, Motorola Mobility (moderator)</w:t>
      </w:r>
    </w:p>
    <w:p w14:paraId="6295369A" w14:textId="77777777" w:rsidR="00854A89" w:rsidRDefault="00774AEA">
      <w:pPr>
        <w:pStyle w:val="3GPPHeader"/>
        <w:rPr>
          <w:lang w:val="en-GB"/>
        </w:rPr>
      </w:pPr>
      <w:r>
        <w:rPr>
          <w:lang w:val="en-GB"/>
        </w:rPr>
        <w:t>Title:</w:t>
      </w:r>
      <w:r>
        <w:rPr>
          <w:lang w:val="en-GB"/>
        </w:rPr>
        <w:tab/>
        <w:t>Summary of Offline Discussion on Mobility Enhancement Optimization</w:t>
      </w:r>
    </w:p>
    <w:p w14:paraId="115C8FFC" w14:textId="77777777" w:rsidR="00854A89" w:rsidRDefault="00774AEA">
      <w:pPr>
        <w:pStyle w:val="3GPPHeader"/>
      </w:pPr>
      <w:r>
        <w:t>Document for:</w:t>
      </w:r>
      <w:r>
        <w:tab/>
        <w:t>Approval</w:t>
      </w:r>
    </w:p>
    <w:p w14:paraId="270C6873" w14:textId="77777777" w:rsidR="00854A89" w:rsidRDefault="00774AEA">
      <w:pPr>
        <w:pStyle w:val="1"/>
      </w:pPr>
      <w:r>
        <w:t>Introduction</w:t>
      </w:r>
    </w:p>
    <w:p w14:paraId="220FDC92"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CB: # 1011_SONMDT_MobEnh</w:t>
      </w:r>
    </w:p>
    <w:p w14:paraId="558D89E1"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DAPS</w:t>
      </w:r>
    </w:p>
    <w:p w14:paraId="31EF6976"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Case 3 and 8? Other scenarios?</w:t>
      </w:r>
    </w:p>
    <w:p w14:paraId="48AD9CD9"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Mixed scenario of case 1 and case 6: HOF@Target-&gt;report DAPS HO failure@src-&gt;RLF@src?</w:t>
      </w:r>
    </w:p>
    <w:p w14:paraId="47670786"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Scenario where a successful HO is followed by a DASP HO?</w:t>
      </w:r>
    </w:p>
    <w:p w14:paraId="56987F96"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DAPS specific failure types?</w:t>
      </w:r>
    </w:p>
    <w:p w14:paraId="33638A84"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MRO for successful DAPS handover?</w:t>
      </w:r>
    </w:p>
    <w:p w14:paraId="0CC5A872"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Which Xn messages to use?</w:t>
      </w:r>
    </w:p>
    <w:p w14:paraId="15DBE3A0"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What information should be included in the RLF report for DAPS HO MRO?</w:t>
      </w:r>
    </w:p>
    <w:p w14:paraId="2FB82C2B"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CHO</w:t>
      </w:r>
    </w:p>
    <w:p w14:paraId="47834C8E"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CHO failure types</w:t>
      </w:r>
    </w:p>
    <w:p w14:paraId="131CC2BF"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Candidate cell list?</w:t>
      </w:r>
    </w:p>
    <w:p w14:paraId="5167E716"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CHO execution condition(s)?</w:t>
      </w:r>
    </w:p>
    <w:p w14:paraId="1A191EB2"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Time since CHO configuration to immediate HO trigger?</w:t>
      </w:r>
    </w:p>
    <w:p w14:paraId="50BB5520"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xml:space="preserve">- Time UE have stayed in source </w:t>
      </w:r>
      <w:proofErr w:type="gramStart"/>
      <w:r>
        <w:rPr>
          <w:rFonts w:ascii="Calibri" w:hAnsi="Calibri" w:cs="Calibri"/>
          <w:b/>
          <w:color w:val="7030A0"/>
          <w:sz w:val="18"/>
        </w:rPr>
        <w:t>cell?</w:t>
      </w:r>
      <w:proofErr w:type="gramEnd"/>
    </w:p>
    <w:p w14:paraId="3DBD8AE3"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Time between the first CHO execution and the latest CHO command received?</w:t>
      </w:r>
    </w:p>
    <w:p w14:paraId="2B85ED46"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Successful CHO recovery related information?</w:t>
      </w:r>
    </w:p>
    <w:p w14:paraId="4BEC62DB"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Whether the execution condition associated with CHO recovery cell is met or not?</w:t>
      </w:r>
    </w:p>
    <w:p w14:paraId="46994FE3"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Two consecutive failures in CHO</w:t>
      </w:r>
    </w:p>
    <w:p w14:paraId="029A99A0"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Optimization of the number of prepared cells</w:t>
      </w:r>
    </w:p>
    <w:p w14:paraId="000440A8"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 Which Xn messages to use?</w:t>
      </w:r>
    </w:p>
    <w:p w14:paraId="3E3122FB"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LS to RAN2</w:t>
      </w:r>
    </w:p>
    <w:p w14:paraId="7E17DFA0"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May also discuss other issues based on papers submitted</w:t>
      </w:r>
    </w:p>
    <w:p w14:paraId="74EAF47C" w14:textId="77777777" w:rsidR="00854A89" w:rsidRDefault="00774AEA">
      <w:pPr>
        <w:widowControl w:val="0"/>
        <w:spacing w:after="0"/>
        <w:ind w:left="144" w:hanging="144"/>
        <w:rPr>
          <w:rFonts w:ascii="Calibri" w:hAnsi="Calibri" w:cs="Calibri"/>
          <w:b/>
          <w:color w:val="7030A0"/>
          <w:sz w:val="18"/>
        </w:rPr>
      </w:pPr>
      <w:r>
        <w:rPr>
          <w:rFonts w:ascii="Calibri" w:hAnsi="Calibri" w:cs="Calibri"/>
          <w:b/>
          <w:color w:val="7030A0"/>
          <w:sz w:val="18"/>
        </w:rPr>
        <w:t>Try to reach high-level agreements in the first phase, proceed to TPs and draft LS in the second phase of the email discussion</w:t>
      </w:r>
    </w:p>
    <w:p w14:paraId="74B22085" w14:textId="77777777" w:rsidR="00854A89" w:rsidRDefault="00774AEA">
      <w:pPr>
        <w:widowControl w:val="0"/>
        <w:spacing w:after="0"/>
        <w:ind w:left="144" w:hanging="144"/>
        <w:rPr>
          <w:rFonts w:ascii="Calibri" w:hAnsi="Calibri" w:cs="Calibri"/>
          <w:color w:val="000000"/>
          <w:sz w:val="18"/>
        </w:rPr>
      </w:pPr>
      <w:r>
        <w:rPr>
          <w:rFonts w:ascii="Calibri" w:hAnsi="Calibri" w:cs="Calibri"/>
          <w:color w:val="000000"/>
          <w:sz w:val="18"/>
        </w:rPr>
        <w:t>(Lenovo - moderator)</w:t>
      </w:r>
    </w:p>
    <w:p w14:paraId="709688AC" w14:textId="77777777" w:rsidR="00854A89" w:rsidRDefault="00774AEA">
      <w:pPr>
        <w:widowControl w:val="0"/>
        <w:spacing w:after="0"/>
        <w:ind w:left="144" w:hanging="144"/>
        <w:rPr>
          <w:rFonts w:ascii="Calibri" w:hAnsi="Calibri" w:cs="Calibri"/>
          <w:color w:val="000000"/>
          <w:sz w:val="18"/>
        </w:rPr>
      </w:pPr>
      <w:r>
        <w:rPr>
          <w:rFonts w:ascii="Calibri" w:hAnsi="Calibri" w:cs="Calibri"/>
          <w:sz w:val="18"/>
        </w:rPr>
        <w:t xml:space="preserve">Summary of offline disc </w:t>
      </w:r>
      <w:hyperlink r:id="rId9" w:history="1">
        <w:r>
          <w:rPr>
            <w:rStyle w:val="af3"/>
            <w:rFonts w:ascii="Calibri" w:hAnsi="Calibri" w:cs="Calibri"/>
            <w:sz w:val="18"/>
          </w:rPr>
          <w:t>R3-210999</w:t>
        </w:r>
      </w:hyperlink>
    </w:p>
    <w:p w14:paraId="5A062026" w14:textId="77777777" w:rsidR="00854A89" w:rsidRDefault="00774AEA">
      <w:pPr>
        <w:pStyle w:val="1"/>
      </w:pPr>
      <w:r>
        <w:t>For the Chairman’s Notes</w:t>
      </w:r>
    </w:p>
    <w:p w14:paraId="380C40C6" w14:textId="016055C0" w:rsidR="00854A89" w:rsidRPr="006104AA" w:rsidRDefault="00774AEA">
      <w:pPr>
        <w:rPr>
          <w:rFonts w:ascii="Calibri" w:hAnsi="Calibri" w:cs="Calibri"/>
          <w:b/>
          <w:bCs/>
          <w:szCs w:val="22"/>
        </w:rPr>
      </w:pPr>
      <w:r w:rsidRPr="006104AA">
        <w:rPr>
          <w:rFonts w:ascii="Calibri" w:hAnsi="Calibri" w:cs="Calibri"/>
          <w:b/>
          <w:bCs/>
          <w:szCs w:val="22"/>
        </w:rPr>
        <w:t>The following proposals can be agreed</w:t>
      </w:r>
      <w:r w:rsidR="00EE3DDF">
        <w:rPr>
          <w:rFonts w:ascii="Calibri" w:hAnsi="Calibri" w:cs="Calibri"/>
          <w:b/>
          <w:bCs/>
          <w:szCs w:val="22"/>
        </w:rPr>
        <w:t>:</w:t>
      </w:r>
    </w:p>
    <w:p w14:paraId="34E207E1" w14:textId="1FF68017" w:rsidR="00D74421" w:rsidRPr="006104AA" w:rsidRDefault="00D74421" w:rsidP="006104AA">
      <w:pPr>
        <w:pStyle w:val="af6"/>
        <w:numPr>
          <w:ilvl w:val="0"/>
          <w:numId w:val="21"/>
        </w:numPr>
        <w:rPr>
          <w:rFonts w:cs="Calibri"/>
          <w:b/>
          <w:bCs/>
          <w:color w:val="00B050"/>
          <w:sz w:val="22"/>
        </w:rPr>
      </w:pPr>
      <w:r w:rsidRPr="006104AA">
        <w:rPr>
          <w:rFonts w:cs="Calibri"/>
          <w:b/>
          <w:bCs/>
          <w:color w:val="00B050"/>
          <w:sz w:val="22"/>
        </w:rPr>
        <w:t>For too late CHO, case 1, 2 and 3 will be considered, and case 4 and 6 will not be considered. FFS on case 5.</w:t>
      </w:r>
    </w:p>
    <w:p w14:paraId="0F3DDE7F" w14:textId="4AE8EEE4" w:rsidR="00D74421" w:rsidRPr="006104AA" w:rsidRDefault="00D74421" w:rsidP="006104AA">
      <w:pPr>
        <w:pStyle w:val="af6"/>
        <w:numPr>
          <w:ilvl w:val="0"/>
          <w:numId w:val="21"/>
        </w:numPr>
        <w:rPr>
          <w:rFonts w:cs="Calibri"/>
          <w:b/>
          <w:bCs/>
          <w:color w:val="00B050"/>
          <w:sz w:val="22"/>
        </w:rPr>
      </w:pPr>
      <w:r w:rsidRPr="006104AA">
        <w:rPr>
          <w:rFonts w:cs="Calibri"/>
          <w:b/>
          <w:bCs/>
          <w:color w:val="00B050"/>
          <w:sz w:val="22"/>
        </w:rPr>
        <w:t>For too early CHO, case 1 and 2 will be considered. FFS on case 3 and 4.</w:t>
      </w:r>
    </w:p>
    <w:p w14:paraId="3428F8FF" w14:textId="20AEC38A" w:rsidR="00D74421" w:rsidRDefault="00D74421" w:rsidP="00D74421">
      <w:pPr>
        <w:pStyle w:val="af6"/>
        <w:numPr>
          <w:ilvl w:val="0"/>
          <w:numId w:val="21"/>
        </w:numPr>
        <w:rPr>
          <w:rFonts w:cs="Calibri"/>
          <w:b/>
          <w:bCs/>
          <w:color w:val="00B050"/>
          <w:sz w:val="22"/>
        </w:rPr>
      </w:pPr>
      <w:r w:rsidRPr="006104AA">
        <w:rPr>
          <w:rFonts w:cs="Calibri"/>
          <w:b/>
          <w:bCs/>
          <w:color w:val="00B050"/>
          <w:sz w:val="22"/>
        </w:rPr>
        <w:t>For CHO to wrong cell, case 1-5 will be considered.</w:t>
      </w:r>
    </w:p>
    <w:p w14:paraId="6B90553B" w14:textId="06BE53F3" w:rsidR="006104AA" w:rsidRDefault="006104AA" w:rsidP="006104AA">
      <w:pPr>
        <w:pStyle w:val="af6"/>
        <w:numPr>
          <w:ilvl w:val="0"/>
          <w:numId w:val="21"/>
        </w:numPr>
        <w:rPr>
          <w:rFonts w:cs="Calibri"/>
          <w:b/>
          <w:bCs/>
          <w:color w:val="00B050"/>
          <w:sz w:val="22"/>
        </w:rPr>
      </w:pPr>
      <w:r w:rsidRPr="006104AA">
        <w:rPr>
          <w:rFonts w:cs="Calibri"/>
          <w:b/>
          <w:bCs/>
          <w:color w:val="00B050"/>
          <w:sz w:val="22"/>
        </w:rPr>
        <w:t>Reuse the existing handover failure types definitions for</w:t>
      </w:r>
      <w:r w:rsidR="00372DFD">
        <w:rPr>
          <w:rFonts w:cs="Calibri"/>
          <w:b/>
          <w:bCs/>
          <w:color w:val="00B050"/>
          <w:sz w:val="22"/>
        </w:rPr>
        <w:t xml:space="preserve"> MRO of</w:t>
      </w:r>
      <w:r w:rsidRPr="006104AA">
        <w:rPr>
          <w:rFonts w:cs="Calibri"/>
          <w:b/>
          <w:bCs/>
          <w:color w:val="00B050"/>
          <w:sz w:val="22"/>
        </w:rPr>
        <w:t xml:space="preserve"> DAPS HO with necessary </w:t>
      </w:r>
      <w:r w:rsidRPr="006104AA">
        <w:rPr>
          <w:rFonts w:cs="Calibri"/>
          <w:b/>
          <w:bCs/>
          <w:color w:val="00B050"/>
          <w:sz w:val="22"/>
        </w:rPr>
        <w:lastRenderedPageBreak/>
        <w:t>updates</w:t>
      </w:r>
      <w:r w:rsidRPr="006104AA">
        <w:rPr>
          <w:rFonts w:cs="Calibri" w:hint="eastAsia"/>
          <w:b/>
          <w:bCs/>
          <w:color w:val="00B050"/>
          <w:sz w:val="22"/>
        </w:rPr>
        <w:t>.</w:t>
      </w:r>
    </w:p>
    <w:p w14:paraId="76B477C8" w14:textId="7FC82608" w:rsidR="006104AA" w:rsidRDefault="006E57EC" w:rsidP="006104AA">
      <w:pPr>
        <w:pStyle w:val="af6"/>
        <w:numPr>
          <w:ilvl w:val="0"/>
          <w:numId w:val="21"/>
        </w:numPr>
        <w:rPr>
          <w:rFonts w:cs="Calibri"/>
          <w:b/>
          <w:bCs/>
          <w:color w:val="00B050"/>
          <w:sz w:val="22"/>
        </w:rPr>
      </w:pPr>
      <w:r>
        <w:rPr>
          <w:rFonts w:cs="Calibri"/>
          <w:b/>
          <w:bCs/>
          <w:color w:val="00B050"/>
          <w:sz w:val="22"/>
        </w:rPr>
        <w:t>R</w:t>
      </w:r>
      <w:r w:rsidR="006104AA" w:rsidRPr="006104AA">
        <w:rPr>
          <w:rFonts w:cs="Calibri"/>
          <w:b/>
          <w:bCs/>
          <w:color w:val="00B050"/>
          <w:sz w:val="22"/>
        </w:rPr>
        <w:t>esource optimization for CHO is deprioritized.</w:t>
      </w:r>
    </w:p>
    <w:p w14:paraId="344E4F90" w14:textId="1CD413A9" w:rsidR="006E57EC" w:rsidRPr="006104AA" w:rsidRDefault="006E57EC" w:rsidP="006104AA">
      <w:pPr>
        <w:pStyle w:val="af6"/>
        <w:numPr>
          <w:ilvl w:val="0"/>
          <w:numId w:val="21"/>
        </w:numPr>
        <w:rPr>
          <w:rFonts w:cs="Calibri"/>
          <w:b/>
          <w:bCs/>
          <w:color w:val="00B050"/>
          <w:sz w:val="22"/>
        </w:rPr>
      </w:pPr>
      <w:r>
        <w:rPr>
          <w:rFonts w:cs="Calibri"/>
          <w:b/>
          <w:bCs/>
          <w:color w:val="00B050"/>
          <w:sz w:val="22"/>
        </w:rPr>
        <w:t>D</w:t>
      </w:r>
      <w:r w:rsidRPr="006E57EC">
        <w:rPr>
          <w:rFonts w:cs="Calibri"/>
          <w:b/>
          <w:bCs/>
          <w:color w:val="00B050"/>
          <w:sz w:val="22"/>
        </w:rPr>
        <w:t>ata forwarding enhancements for CHO is deprioritized.</w:t>
      </w:r>
    </w:p>
    <w:p w14:paraId="54A47AB0" w14:textId="77777777" w:rsidR="00D74421" w:rsidRPr="006104AA" w:rsidRDefault="00D74421" w:rsidP="006104AA">
      <w:pPr>
        <w:pStyle w:val="af6"/>
        <w:ind w:left="420"/>
        <w:rPr>
          <w:b/>
          <w:bCs/>
          <w:color w:val="00B050"/>
        </w:rPr>
      </w:pPr>
    </w:p>
    <w:p w14:paraId="7D4FA6D6" w14:textId="63351B5E" w:rsidR="00D74421" w:rsidRPr="006E57EC" w:rsidRDefault="00D74421">
      <w:pPr>
        <w:rPr>
          <w:rFonts w:ascii="Calibri" w:hAnsi="Calibri" w:cs="Calibri"/>
          <w:b/>
          <w:bCs/>
          <w:szCs w:val="22"/>
        </w:rPr>
      </w:pPr>
      <w:r w:rsidRPr="006E57EC">
        <w:rPr>
          <w:rFonts w:ascii="Calibri" w:hAnsi="Calibri" w:cs="Calibri" w:hint="eastAsia"/>
          <w:b/>
          <w:bCs/>
          <w:szCs w:val="22"/>
        </w:rPr>
        <w:t>T</w:t>
      </w:r>
      <w:r w:rsidRPr="006E57EC">
        <w:rPr>
          <w:rFonts w:ascii="Calibri" w:hAnsi="Calibri" w:cs="Calibri"/>
          <w:b/>
          <w:bCs/>
          <w:szCs w:val="22"/>
        </w:rPr>
        <w:t>he following proposals may need further online discussion:</w:t>
      </w:r>
    </w:p>
    <w:p w14:paraId="0767DD56" w14:textId="17371E53" w:rsidR="00D74421" w:rsidRPr="006104AA" w:rsidRDefault="00D74421" w:rsidP="006104AA">
      <w:pPr>
        <w:pStyle w:val="af6"/>
        <w:numPr>
          <w:ilvl w:val="0"/>
          <w:numId w:val="21"/>
        </w:numPr>
        <w:rPr>
          <w:rFonts w:eastAsiaTheme="minorEastAsia"/>
          <w:b/>
          <w:bCs/>
          <w:color w:val="00B050"/>
        </w:rPr>
      </w:pPr>
      <w:r>
        <w:rPr>
          <w:rFonts w:cs="Calibri"/>
          <w:b/>
          <w:bCs/>
          <w:color w:val="00B050"/>
          <w:sz w:val="22"/>
        </w:rPr>
        <w:t>W</w:t>
      </w:r>
      <w:r w:rsidRPr="006104AA">
        <w:rPr>
          <w:rFonts w:cs="Calibri"/>
          <w:b/>
          <w:bCs/>
          <w:color w:val="00B050"/>
          <w:sz w:val="22"/>
        </w:rPr>
        <w:t xml:space="preserve">orking assumption: Reusing the existing handover failure types definitions for CHO </w:t>
      </w:r>
      <w:r>
        <w:rPr>
          <w:rFonts w:cs="Calibri"/>
          <w:b/>
          <w:bCs/>
          <w:color w:val="00B050"/>
          <w:sz w:val="22"/>
        </w:rPr>
        <w:t xml:space="preserve">failures </w:t>
      </w:r>
      <w:r w:rsidRPr="006104AA">
        <w:rPr>
          <w:rFonts w:cs="Calibri"/>
          <w:b/>
          <w:bCs/>
          <w:color w:val="00B050"/>
          <w:sz w:val="22"/>
        </w:rPr>
        <w:t>is baseline.</w:t>
      </w:r>
    </w:p>
    <w:p w14:paraId="447F56B1" w14:textId="77777777" w:rsidR="00D74421" w:rsidRPr="006104AA" w:rsidRDefault="00D74421" w:rsidP="006104AA">
      <w:pPr>
        <w:pStyle w:val="af6"/>
        <w:numPr>
          <w:ilvl w:val="0"/>
          <w:numId w:val="21"/>
        </w:numPr>
        <w:rPr>
          <w:rFonts w:cs="Calibri"/>
          <w:b/>
          <w:bCs/>
          <w:color w:val="00B050"/>
          <w:sz w:val="22"/>
        </w:rPr>
      </w:pPr>
      <w:r w:rsidRPr="006104AA">
        <w:rPr>
          <w:rFonts w:cs="Calibri"/>
          <w:b/>
          <w:bCs/>
          <w:color w:val="00B050"/>
          <w:sz w:val="22"/>
        </w:rPr>
        <w:t xml:space="preserve">Send a LS to ask RAN2 for clarification on the definition of </w:t>
      </w:r>
      <w:r w:rsidRPr="006104AA">
        <w:rPr>
          <w:rFonts w:cs="Calibri"/>
          <w:b/>
          <w:bCs/>
          <w:i/>
          <w:iCs/>
          <w:color w:val="00B050"/>
          <w:sz w:val="22"/>
        </w:rPr>
        <w:t>timeConnFailure</w:t>
      </w:r>
      <w:r w:rsidRPr="006104AA">
        <w:rPr>
          <w:rFonts w:cs="Calibri"/>
          <w:b/>
          <w:bCs/>
          <w:color w:val="00B050"/>
          <w:sz w:val="22"/>
        </w:rPr>
        <w:t xml:space="preserve"> IE for CHO.</w:t>
      </w:r>
    </w:p>
    <w:p w14:paraId="15B70844" w14:textId="47217BF5" w:rsidR="006104AA" w:rsidRDefault="006104AA" w:rsidP="006104AA">
      <w:pPr>
        <w:pStyle w:val="af6"/>
        <w:numPr>
          <w:ilvl w:val="0"/>
          <w:numId w:val="21"/>
        </w:numPr>
        <w:rPr>
          <w:rFonts w:cs="Calibri"/>
          <w:b/>
          <w:bCs/>
          <w:color w:val="00B050"/>
          <w:sz w:val="22"/>
        </w:rPr>
      </w:pPr>
      <w:r w:rsidRPr="006104AA">
        <w:rPr>
          <w:rFonts w:cs="Calibri"/>
          <w:b/>
          <w:bCs/>
          <w:color w:val="00B050"/>
          <w:sz w:val="22"/>
        </w:rPr>
        <w:t xml:space="preserve">the case 3 and case 8 can be considered (with low priority?) in </w:t>
      </w:r>
      <w:r>
        <w:rPr>
          <w:rFonts w:cs="Calibri"/>
          <w:b/>
          <w:bCs/>
          <w:color w:val="00B050"/>
          <w:sz w:val="22"/>
        </w:rPr>
        <w:t>MRO</w:t>
      </w:r>
      <w:r w:rsidRPr="006104AA">
        <w:rPr>
          <w:rFonts w:cs="Calibri"/>
          <w:b/>
          <w:bCs/>
          <w:color w:val="00B050"/>
          <w:sz w:val="22"/>
        </w:rPr>
        <w:t xml:space="preserve"> for DAPS handover</w:t>
      </w:r>
      <w:r w:rsidRPr="006104AA">
        <w:rPr>
          <w:rFonts w:cs="Calibri" w:hint="eastAsia"/>
          <w:b/>
          <w:bCs/>
          <w:color w:val="00B050"/>
          <w:sz w:val="22"/>
        </w:rPr>
        <w:t>.</w:t>
      </w:r>
    </w:p>
    <w:p w14:paraId="6A9D4CF4" w14:textId="54A12128" w:rsidR="000E0969" w:rsidRPr="000E0969" w:rsidRDefault="000E0969" w:rsidP="006104AA">
      <w:pPr>
        <w:pStyle w:val="af6"/>
        <w:numPr>
          <w:ilvl w:val="0"/>
          <w:numId w:val="21"/>
        </w:numPr>
        <w:rPr>
          <w:rFonts w:cs="Calibri"/>
          <w:b/>
          <w:bCs/>
          <w:color w:val="00B050"/>
          <w:sz w:val="22"/>
          <w:highlight w:val="yellow"/>
        </w:rPr>
      </w:pPr>
      <w:r w:rsidRPr="000E0969">
        <w:rPr>
          <w:rFonts w:cs="Calibri" w:hint="eastAsia"/>
          <w:b/>
          <w:bCs/>
          <w:color w:val="00B050"/>
          <w:sz w:val="22"/>
          <w:highlight w:val="yellow"/>
        </w:rPr>
        <w:t>RAN3 to send a LS to RAN2 to inform the agreed scenarios for</w:t>
      </w:r>
      <w:r w:rsidRPr="000E0969">
        <w:rPr>
          <w:rFonts w:cs="Calibri"/>
          <w:b/>
          <w:bCs/>
          <w:color w:val="00B050"/>
          <w:sz w:val="22"/>
          <w:highlight w:val="yellow"/>
        </w:rPr>
        <w:t xml:space="preserve"> MRO of</w:t>
      </w:r>
      <w:r w:rsidRPr="000E0969">
        <w:rPr>
          <w:rFonts w:cs="Calibri" w:hint="eastAsia"/>
          <w:b/>
          <w:bCs/>
          <w:color w:val="00B050"/>
          <w:sz w:val="22"/>
          <w:highlight w:val="yellow"/>
        </w:rPr>
        <w:t xml:space="preserve"> DAPS HO and CHO</w:t>
      </w:r>
    </w:p>
    <w:p w14:paraId="2BC9C7EE" w14:textId="2A9F1AAF" w:rsidR="00D74421" w:rsidRDefault="00D74421">
      <w:pPr>
        <w:rPr>
          <w:rFonts w:eastAsiaTheme="minorEastAsia"/>
          <w:lang w:eastAsia="zh-CN"/>
        </w:rPr>
      </w:pPr>
    </w:p>
    <w:p w14:paraId="34CF7AC6" w14:textId="35661DE2" w:rsidR="00D74421" w:rsidRPr="006E57EC" w:rsidRDefault="00D74421">
      <w:pPr>
        <w:rPr>
          <w:rFonts w:ascii="Calibri" w:hAnsi="Calibri" w:cs="Calibri"/>
          <w:b/>
          <w:bCs/>
          <w:szCs w:val="22"/>
        </w:rPr>
      </w:pPr>
      <w:r w:rsidRPr="006E57EC">
        <w:rPr>
          <w:rFonts w:ascii="Calibri" w:hAnsi="Calibri" w:cs="Calibri"/>
          <w:b/>
          <w:bCs/>
          <w:szCs w:val="22"/>
        </w:rPr>
        <w:t xml:space="preserve">The following FFS are identified: </w:t>
      </w:r>
    </w:p>
    <w:p w14:paraId="08A10A2E" w14:textId="77777777" w:rsidR="00F4147F" w:rsidRPr="006104AA" w:rsidRDefault="00D74421" w:rsidP="006104AA">
      <w:pPr>
        <w:pStyle w:val="af6"/>
        <w:numPr>
          <w:ilvl w:val="0"/>
          <w:numId w:val="21"/>
        </w:numPr>
        <w:rPr>
          <w:rFonts w:cs="Calibri"/>
          <w:b/>
          <w:bCs/>
          <w:color w:val="FF0000"/>
          <w:sz w:val="22"/>
        </w:rPr>
      </w:pPr>
      <w:r w:rsidRPr="006104AA">
        <w:rPr>
          <w:rFonts w:cs="Calibri"/>
          <w:b/>
          <w:bCs/>
          <w:color w:val="FF0000"/>
          <w:sz w:val="22"/>
        </w:rPr>
        <w:t>It is FFS whether the network needs to know the time that UE have stayed in source cell for too late CHO.</w:t>
      </w:r>
    </w:p>
    <w:p w14:paraId="1836E8B8" w14:textId="1D32DFC4" w:rsidR="00F4147F" w:rsidRDefault="00D74421" w:rsidP="006104AA">
      <w:pPr>
        <w:pStyle w:val="af6"/>
        <w:numPr>
          <w:ilvl w:val="0"/>
          <w:numId w:val="21"/>
        </w:numPr>
        <w:rPr>
          <w:rFonts w:cs="Calibri"/>
          <w:b/>
          <w:bCs/>
          <w:color w:val="FF0000"/>
          <w:sz w:val="22"/>
        </w:rPr>
      </w:pPr>
      <w:r w:rsidRPr="006104AA">
        <w:rPr>
          <w:rFonts w:cs="Calibri"/>
          <w:b/>
          <w:bCs/>
          <w:color w:val="FF0000"/>
          <w:sz w:val="22"/>
        </w:rPr>
        <w:t>It is FFS whether the source node needs to know the timer between CHO configuration and immediate handover trigger.</w:t>
      </w:r>
    </w:p>
    <w:p w14:paraId="43BF11EF" w14:textId="389855D4" w:rsidR="000E0969" w:rsidRPr="000E0969" w:rsidRDefault="000E0969" w:rsidP="006104AA">
      <w:pPr>
        <w:pStyle w:val="af6"/>
        <w:numPr>
          <w:ilvl w:val="0"/>
          <w:numId w:val="21"/>
        </w:numPr>
        <w:rPr>
          <w:rFonts w:cs="Calibri"/>
          <w:b/>
          <w:bCs/>
          <w:color w:val="FF0000"/>
          <w:sz w:val="22"/>
          <w:highlight w:val="yellow"/>
        </w:rPr>
      </w:pPr>
      <w:r w:rsidRPr="000E0969">
        <w:rPr>
          <w:rFonts w:cs="Calibri" w:hint="eastAsia"/>
          <w:b/>
          <w:bCs/>
          <w:color w:val="FF0000"/>
          <w:sz w:val="22"/>
          <w:highlight w:val="yellow"/>
        </w:rPr>
        <w:t>It is FFS whether the cases for mixed HO/CHO to wrong cell should be deprioritized</w:t>
      </w:r>
      <w:r w:rsidRPr="000E0969">
        <w:rPr>
          <w:rFonts w:cs="Calibri"/>
          <w:b/>
          <w:bCs/>
          <w:color w:val="FF0000"/>
          <w:sz w:val="22"/>
          <w:highlight w:val="yellow"/>
        </w:rPr>
        <w:t>.</w:t>
      </w:r>
    </w:p>
    <w:p w14:paraId="40873357" w14:textId="5DB2CE47" w:rsidR="006104AA" w:rsidRPr="006104AA" w:rsidRDefault="006104AA" w:rsidP="006104AA">
      <w:pPr>
        <w:pStyle w:val="af6"/>
        <w:numPr>
          <w:ilvl w:val="0"/>
          <w:numId w:val="21"/>
        </w:numPr>
        <w:rPr>
          <w:rFonts w:cs="Calibri"/>
          <w:b/>
          <w:bCs/>
          <w:color w:val="FF0000"/>
          <w:sz w:val="22"/>
        </w:rPr>
      </w:pPr>
      <w:r w:rsidRPr="006E57EC">
        <w:rPr>
          <w:rFonts w:cs="Calibri"/>
          <w:b/>
          <w:bCs/>
          <w:color w:val="FF0000"/>
          <w:sz w:val="22"/>
        </w:rPr>
        <w:t xml:space="preserve">It is FFS on whether case 9 and case 10 should be considered in </w:t>
      </w:r>
      <w:r w:rsidR="006E57EC">
        <w:rPr>
          <w:rFonts w:cs="Calibri"/>
          <w:b/>
          <w:bCs/>
          <w:color w:val="FF0000"/>
          <w:sz w:val="22"/>
        </w:rPr>
        <w:t>MRO</w:t>
      </w:r>
      <w:r w:rsidRPr="006E57EC">
        <w:rPr>
          <w:rFonts w:cs="Calibri"/>
          <w:b/>
          <w:bCs/>
          <w:color w:val="FF0000"/>
          <w:sz w:val="22"/>
        </w:rPr>
        <w:t xml:space="preserve"> for DAPS handover</w:t>
      </w:r>
      <w:r w:rsidRPr="006E57EC">
        <w:rPr>
          <w:rFonts w:cs="Calibri" w:hint="eastAsia"/>
          <w:b/>
          <w:bCs/>
          <w:color w:val="FF0000"/>
          <w:sz w:val="22"/>
        </w:rPr>
        <w:t>.</w:t>
      </w:r>
    </w:p>
    <w:p w14:paraId="1A676714" w14:textId="52D3B9B5" w:rsidR="006104AA" w:rsidRPr="0041300D" w:rsidRDefault="006104AA" w:rsidP="0041300D">
      <w:pPr>
        <w:pStyle w:val="af6"/>
        <w:numPr>
          <w:ilvl w:val="0"/>
          <w:numId w:val="21"/>
        </w:numPr>
        <w:rPr>
          <w:rFonts w:cs="Calibri"/>
          <w:b/>
          <w:bCs/>
          <w:color w:val="FF0000"/>
          <w:sz w:val="22"/>
        </w:rPr>
      </w:pPr>
      <w:r w:rsidRPr="006E57EC">
        <w:rPr>
          <w:rFonts w:cs="Calibri"/>
          <w:b/>
          <w:bCs/>
          <w:color w:val="FF0000"/>
          <w:sz w:val="22"/>
        </w:rPr>
        <w:t>It is FFS whether to support MRO for successful DAPS HO</w:t>
      </w:r>
    </w:p>
    <w:p w14:paraId="3DAB64D8" w14:textId="77777777" w:rsidR="00F4147F" w:rsidRDefault="00F4147F"/>
    <w:p w14:paraId="256A4808" w14:textId="6E7883B9" w:rsidR="00F4147F" w:rsidRPr="006E57EC" w:rsidRDefault="00F4147F">
      <w:pPr>
        <w:rPr>
          <w:rFonts w:ascii="Calibri" w:hAnsi="Calibri" w:cs="Calibri"/>
          <w:b/>
          <w:bCs/>
          <w:szCs w:val="22"/>
        </w:rPr>
      </w:pPr>
      <w:r w:rsidRPr="006E57EC">
        <w:rPr>
          <w:rFonts w:ascii="Calibri" w:hAnsi="Calibri" w:cs="Calibri"/>
          <w:b/>
          <w:bCs/>
          <w:szCs w:val="22"/>
        </w:rPr>
        <w:t>The following discussions are to be continued:</w:t>
      </w:r>
    </w:p>
    <w:p w14:paraId="3E6CE4B4" w14:textId="41A875FA" w:rsidR="00F4147F" w:rsidRPr="006104AA" w:rsidRDefault="00F4147F" w:rsidP="006104AA">
      <w:pPr>
        <w:pStyle w:val="af6"/>
        <w:numPr>
          <w:ilvl w:val="0"/>
          <w:numId w:val="25"/>
        </w:numPr>
        <w:rPr>
          <w:b/>
          <w:bCs/>
          <w:color w:val="0070C0"/>
          <w:sz w:val="22"/>
        </w:rPr>
      </w:pPr>
      <w:r w:rsidRPr="006104AA">
        <w:rPr>
          <w:b/>
          <w:bCs/>
          <w:color w:val="0070C0"/>
          <w:sz w:val="22"/>
        </w:rPr>
        <w:t>Potential options for the source node to know the candidate cell list and CHO execution condition(s</w:t>
      </w:r>
      <w:proofErr w:type="gramStart"/>
      <w:r w:rsidRPr="006104AA">
        <w:rPr>
          <w:b/>
          <w:bCs/>
          <w:color w:val="0070C0"/>
          <w:sz w:val="22"/>
        </w:rPr>
        <w:t>)</w:t>
      </w:r>
      <w:r w:rsidR="006104AA" w:rsidRPr="006104AA">
        <w:rPr>
          <w:b/>
          <w:bCs/>
          <w:color w:val="0070C0"/>
          <w:sz w:val="22"/>
        </w:rPr>
        <w:t>;</w:t>
      </w:r>
      <w:proofErr w:type="gramEnd"/>
    </w:p>
    <w:p w14:paraId="31ABBADE" w14:textId="5082A7C2" w:rsidR="006104AA" w:rsidRPr="006104AA" w:rsidRDefault="006104AA" w:rsidP="006104AA">
      <w:pPr>
        <w:pStyle w:val="af6"/>
        <w:numPr>
          <w:ilvl w:val="0"/>
          <w:numId w:val="25"/>
        </w:numPr>
        <w:rPr>
          <w:b/>
          <w:bCs/>
          <w:color w:val="0070C0"/>
          <w:sz w:val="22"/>
        </w:rPr>
      </w:pPr>
      <w:r w:rsidRPr="006104AA">
        <w:rPr>
          <w:b/>
          <w:bCs/>
          <w:color w:val="0070C0"/>
          <w:sz w:val="22"/>
        </w:rPr>
        <w:t xml:space="preserve">Other information the UE needs report for MRO of </w:t>
      </w:r>
      <w:proofErr w:type="gramStart"/>
      <w:r w:rsidRPr="006104AA">
        <w:rPr>
          <w:b/>
          <w:bCs/>
          <w:color w:val="0070C0"/>
          <w:sz w:val="22"/>
        </w:rPr>
        <w:t>CHO;</w:t>
      </w:r>
      <w:proofErr w:type="gramEnd"/>
    </w:p>
    <w:p w14:paraId="3F6A8C3A" w14:textId="5658D274" w:rsidR="006104AA" w:rsidRDefault="006104AA" w:rsidP="006104AA">
      <w:pPr>
        <w:pStyle w:val="af6"/>
        <w:numPr>
          <w:ilvl w:val="0"/>
          <w:numId w:val="25"/>
        </w:numPr>
        <w:rPr>
          <w:b/>
          <w:bCs/>
          <w:color w:val="0070C0"/>
          <w:sz w:val="22"/>
        </w:rPr>
      </w:pPr>
      <w:r w:rsidRPr="006104AA">
        <w:rPr>
          <w:b/>
          <w:bCs/>
          <w:color w:val="0070C0"/>
          <w:sz w:val="22"/>
        </w:rPr>
        <w:t xml:space="preserve">Xn aspects to support </w:t>
      </w:r>
      <w:r>
        <w:rPr>
          <w:b/>
          <w:bCs/>
          <w:color w:val="0070C0"/>
          <w:sz w:val="22"/>
        </w:rPr>
        <w:t>MRO</w:t>
      </w:r>
      <w:r w:rsidRPr="006104AA">
        <w:rPr>
          <w:b/>
          <w:bCs/>
          <w:color w:val="0070C0"/>
          <w:sz w:val="22"/>
        </w:rPr>
        <w:t xml:space="preserve"> of CHO </w:t>
      </w:r>
    </w:p>
    <w:p w14:paraId="1D2B819B" w14:textId="34CC3E7D" w:rsidR="006104AA" w:rsidRPr="006104AA" w:rsidRDefault="006E57EC" w:rsidP="006104AA">
      <w:pPr>
        <w:pStyle w:val="af6"/>
        <w:numPr>
          <w:ilvl w:val="0"/>
          <w:numId w:val="25"/>
        </w:numPr>
        <w:rPr>
          <w:b/>
          <w:bCs/>
          <w:color w:val="0070C0"/>
          <w:sz w:val="22"/>
        </w:rPr>
      </w:pPr>
      <w:r w:rsidRPr="006E57EC">
        <w:rPr>
          <w:b/>
          <w:bCs/>
          <w:color w:val="0070C0"/>
          <w:sz w:val="22"/>
        </w:rPr>
        <w:t>T</w:t>
      </w:r>
      <w:r w:rsidR="006104AA" w:rsidRPr="006E57EC">
        <w:rPr>
          <w:b/>
          <w:bCs/>
          <w:color w:val="0070C0"/>
          <w:sz w:val="22"/>
        </w:rPr>
        <w:t>ime related information reporting for MRO of DAPS HO</w:t>
      </w:r>
    </w:p>
    <w:p w14:paraId="7149785F" w14:textId="2B528AEB" w:rsidR="00F4147F" w:rsidRPr="006E57EC" w:rsidRDefault="006104AA" w:rsidP="006104AA">
      <w:pPr>
        <w:pStyle w:val="af6"/>
        <w:numPr>
          <w:ilvl w:val="0"/>
          <w:numId w:val="25"/>
        </w:numPr>
        <w:rPr>
          <w:b/>
          <w:bCs/>
          <w:color w:val="0070C0"/>
          <w:sz w:val="22"/>
        </w:rPr>
      </w:pPr>
      <w:r w:rsidRPr="006104AA">
        <w:rPr>
          <w:b/>
          <w:bCs/>
          <w:color w:val="0070C0"/>
          <w:sz w:val="22"/>
        </w:rPr>
        <w:t xml:space="preserve">Xn aspects to support </w:t>
      </w:r>
      <w:r>
        <w:rPr>
          <w:b/>
          <w:bCs/>
          <w:color w:val="0070C0"/>
          <w:sz w:val="22"/>
        </w:rPr>
        <w:t>MRO</w:t>
      </w:r>
      <w:r w:rsidRPr="006104AA">
        <w:rPr>
          <w:b/>
          <w:bCs/>
          <w:color w:val="0070C0"/>
          <w:sz w:val="22"/>
        </w:rPr>
        <w:t xml:space="preserve"> of </w:t>
      </w:r>
      <w:r>
        <w:rPr>
          <w:b/>
          <w:bCs/>
          <w:color w:val="0070C0"/>
          <w:sz w:val="22"/>
        </w:rPr>
        <w:t>DAPS HO</w:t>
      </w:r>
      <w:r w:rsidRPr="006104AA">
        <w:rPr>
          <w:b/>
          <w:bCs/>
          <w:color w:val="0070C0"/>
          <w:sz w:val="22"/>
        </w:rPr>
        <w:t xml:space="preserve"> </w:t>
      </w:r>
    </w:p>
    <w:p w14:paraId="77BF0318" w14:textId="77777777" w:rsidR="00D74421" w:rsidRDefault="00D74421" w:rsidP="006104AA">
      <w:pPr>
        <w:pStyle w:val="af6"/>
        <w:rPr>
          <w:color w:val="00B050"/>
        </w:rPr>
      </w:pPr>
    </w:p>
    <w:p w14:paraId="57397426" w14:textId="77777777" w:rsidR="00854A89" w:rsidRDefault="00774AEA">
      <w:pPr>
        <w:pStyle w:val="1"/>
      </w:pPr>
      <w:r>
        <w:t>Enhancements for CHO</w:t>
      </w:r>
    </w:p>
    <w:p w14:paraId="5229CB5E" w14:textId="77777777" w:rsidR="00854A89" w:rsidRDefault="00774AEA">
      <w:pPr>
        <w:rPr>
          <w:rFonts w:eastAsia="等线"/>
          <w:lang w:eastAsia="zh-CN"/>
        </w:rPr>
      </w:pPr>
      <w:r>
        <w:rPr>
          <w:rFonts w:eastAsia="等线"/>
          <w:lang w:eastAsia="zh-CN"/>
        </w:rPr>
        <w:t>The agreement on MRO for CHO in RAN3#110e:</w:t>
      </w:r>
    </w:p>
    <w:p w14:paraId="286BAEC4" w14:textId="77777777" w:rsidR="00854A89" w:rsidRDefault="00774AEA">
      <w:pPr>
        <w:numPr>
          <w:ilvl w:val="0"/>
          <w:numId w:val="5"/>
        </w:numPr>
        <w:rPr>
          <w:color w:val="00B050"/>
        </w:rPr>
      </w:pPr>
      <w:r>
        <w:rPr>
          <w:color w:val="00B050"/>
        </w:rPr>
        <w:t xml:space="preserve">Cover CHO failure </w:t>
      </w:r>
      <w:proofErr w:type="gramStart"/>
      <w:r>
        <w:rPr>
          <w:color w:val="00B050"/>
        </w:rPr>
        <w:t>scenarios;</w:t>
      </w:r>
      <w:proofErr w:type="gramEnd"/>
      <w:r>
        <w:rPr>
          <w:color w:val="00B050"/>
        </w:rPr>
        <w:t xml:space="preserve"> whether to define CHO specific failure types or reuse the existing failure types with some necessary update is FFS.</w:t>
      </w:r>
    </w:p>
    <w:p w14:paraId="461C51F8" w14:textId="77777777" w:rsidR="00854A89" w:rsidRDefault="00774AEA">
      <w:pPr>
        <w:numPr>
          <w:ilvl w:val="0"/>
          <w:numId w:val="5"/>
        </w:numPr>
        <w:rPr>
          <w:color w:val="00B050"/>
        </w:rPr>
      </w:pPr>
      <w:r>
        <w:rPr>
          <w:color w:val="00B050"/>
        </w:rPr>
        <w:t>CHO recovery procedure is considered in the definition of failure types and/or failure types detection.</w:t>
      </w:r>
    </w:p>
    <w:p w14:paraId="47817CD9" w14:textId="77777777" w:rsidR="00854A89" w:rsidRDefault="00774AEA">
      <w:pPr>
        <w:numPr>
          <w:ilvl w:val="0"/>
          <w:numId w:val="5"/>
        </w:numPr>
        <w:rPr>
          <w:color w:val="00B050"/>
        </w:rPr>
      </w:pPr>
      <w:r>
        <w:rPr>
          <w:color w:val="00B050"/>
        </w:rPr>
        <w:t xml:space="preserve">At least the following CHO failure scenarios need to be considered: Too Late CHO Execution, </w:t>
      </w:r>
      <w:proofErr w:type="gramStart"/>
      <w:r>
        <w:rPr>
          <w:color w:val="00B050"/>
        </w:rPr>
        <w:t>Too</w:t>
      </w:r>
      <w:proofErr w:type="gramEnd"/>
      <w:r>
        <w:rPr>
          <w:color w:val="00B050"/>
        </w:rPr>
        <w:t xml:space="preserve"> early CHO Execution, and CHO to Wrong Cell.  FFS on how CHO recovery applies to legacy HOs. FFS on other failure scenarios.</w:t>
      </w:r>
    </w:p>
    <w:p w14:paraId="4D9F5DEF" w14:textId="77777777" w:rsidR="00854A89" w:rsidRDefault="00774AEA">
      <w:pPr>
        <w:numPr>
          <w:ilvl w:val="0"/>
          <w:numId w:val="5"/>
        </w:numPr>
        <w:rPr>
          <w:color w:val="00B050"/>
        </w:rPr>
      </w:pPr>
      <w:r>
        <w:rPr>
          <w:color w:val="00B050"/>
        </w:rPr>
        <w:t>UE reports the time elapsed since CHO execution until connection failure to network (LS to RAN2).</w:t>
      </w:r>
    </w:p>
    <w:p w14:paraId="75E37023" w14:textId="77777777" w:rsidR="00854A89" w:rsidRDefault="00774AEA">
      <w:pPr>
        <w:numPr>
          <w:ilvl w:val="0"/>
          <w:numId w:val="5"/>
        </w:numPr>
        <w:rPr>
          <w:color w:val="00B050"/>
        </w:rPr>
      </w:pPr>
      <w:r>
        <w:rPr>
          <w:color w:val="00B050"/>
        </w:rPr>
        <w:t>the source node needs to know the candidate cell list and CHO execution condition(s). It is FFS on how the source node knows these information</w:t>
      </w:r>
    </w:p>
    <w:p w14:paraId="3151F882" w14:textId="77777777" w:rsidR="00854A89" w:rsidRDefault="00774AEA">
      <w:pPr>
        <w:numPr>
          <w:ilvl w:val="0"/>
          <w:numId w:val="5"/>
        </w:numPr>
        <w:rPr>
          <w:color w:val="00B050"/>
        </w:rPr>
      </w:pPr>
      <w:r>
        <w:rPr>
          <w:color w:val="00B050"/>
        </w:rPr>
        <w:lastRenderedPageBreak/>
        <w:t>if UE has experienced failure twice, UE reports information related with the two failures (LS to RAN2 for confirmation)</w:t>
      </w:r>
    </w:p>
    <w:p w14:paraId="30B76E91" w14:textId="77777777" w:rsidR="00854A89" w:rsidRDefault="00774AEA">
      <w:pPr>
        <w:numPr>
          <w:ilvl w:val="0"/>
          <w:numId w:val="5"/>
        </w:numPr>
        <w:rPr>
          <w:color w:val="00B050"/>
        </w:rPr>
      </w:pPr>
      <w:r>
        <w:rPr>
          <w:color w:val="00B050"/>
        </w:rPr>
        <w:t>Data forwarding enhancements on HO to wrong cell is de-prioritized in this WI</w:t>
      </w:r>
    </w:p>
    <w:p w14:paraId="08197444" w14:textId="77777777" w:rsidR="00854A89" w:rsidRDefault="00774AEA">
      <w:pPr>
        <w:numPr>
          <w:ilvl w:val="0"/>
          <w:numId w:val="5"/>
        </w:numPr>
        <w:rPr>
          <w:color w:val="00B050"/>
        </w:rPr>
      </w:pPr>
      <w:r>
        <w:rPr>
          <w:color w:val="00B050"/>
        </w:rPr>
        <w:t>Resource optimization for Conditional Handover is FFS.</w:t>
      </w:r>
    </w:p>
    <w:p w14:paraId="538E0209" w14:textId="77777777" w:rsidR="00854A89" w:rsidRDefault="00774AEA">
      <w:pPr>
        <w:pStyle w:val="2"/>
      </w:pPr>
      <w:r>
        <w:t xml:space="preserve">Failure scenarios and types </w:t>
      </w:r>
    </w:p>
    <w:p w14:paraId="09F0E8FE" w14:textId="77777777" w:rsidR="00854A89" w:rsidRDefault="00774AEA">
      <w:pPr>
        <w:rPr>
          <w:rFonts w:eastAsia="等线"/>
          <w:lang w:eastAsia="zh-CN"/>
        </w:rPr>
      </w:pPr>
      <w:r>
        <w:rPr>
          <w:rFonts w:eastAsia="等线" w:hint="eastAsia"/>
          <w:lang w:eastAsia="zh-CN"/>
        </w:rPr>
        <w:t>In</w:t>
      </w:r>
      <w:r>
        <w:rPr>
          <w:rFonts w:eastAsia="等线"/>
          <w:lang w:eastAsia="zh-CN"/>
        </w:rPr>
        <w:t xml:space="preserve"> RAN3#110e, it was agreed that:</w:t>
      </w:r>
    </w:p>
    <w:p w14:paraId="7A2703F4" w14:textId="77777777" w:rsidR="00854A89" w:rsidRDefault="00774AEA">
      <w:pPr>
        <w:numPr>
          <w:ilvl w:val="0"/>
          <w:numId w:val="5"/>
        </w:numPr>
        <w:rPr>
          <w:i/>
          <w:iCs/>
          <w:color w:val="00B050"/>
        </w:rPr>
      </w:pPr>
      <w:r>
        <w:rPr>
          <w:i/>
          <w:iCs/>
          <w:color w:val="00B050"/>
        </w:rPr>
        <w:t>CHO recovery procedure is considered in the definition of failure types and/or failure types detection.</w:t>
      </w:r>
    </w:p>
    <w:p w14:paraId="45CFA3DF" w14:textId="77777777" w:rsidR="00854A89" w:rsidRDefault="00774AEA">
      <w:pPr>
        <w:rPr>
          <w:rFonts w:eastAsia="等线"/>
          <w:lang w:eastAsia="zh-CN"/>
        </w:rPr>
      </w:pPr>
      <w:r>
        <w:rPr>
          <w:rFonts w:eastAsia="等线" w:hint="eastAsia"/>
          <w:lang w:eastAsia="zh-CN"/>
        </w:rPr>
        <w:t>I</w:t>
      </w:r>
      <w:r>
        <w:rPr>
          <w:rFonts w:eastAsia="等线"/>
          <w:lang w:eastAsia="zh-CN"/>
        </w:rPr>
        <w:t>n RAN2#111e, it was agreed that:</w:t>
      </w:r>
    </w:p>
    <w:tbl>
      <w:tblPr>
        <w:tblStyle w:val="af1"/>
        <w:tblW w:w="0" w:type="auto"/>
        <w:tblLook w:val="04A0" w:firstRow="1" w:lastRow="0" w:firstColumn="1" w:lastColumn="0" w:noHBand="0" w:noVBand="1"/>
      </w:tblPr>
      <w:tblGrid>
        <w:gridCol w:w="9205"/>
      </w:tblGrid>
      <w:tr w:rsidR="00854A89" w14:paraId="18B22D75" w14:textId="77777777">
        <w:tc>
          <w:tcPr>
            <w:tcW w:w="9205" w:type="dxa"/>
          </w:tcPr>
          <w:p w14:paraId="49CE8225" w14:textId="77777777" w:rsidR="00854A89" w:rsidRDefault="00774AEA">
            <w:pPr>
              <w:spacing w:after="0"/>
              <w:rPr>
                <w:rFonts w:asciiTheme="minorHAnsi" w:eastAsiaTheme="minorEastAsia" w:hAnsiTheme="minorHAnsi" w:cstheme="minorHAnsi"/>
                <w:i/>
                <w:iCs/>
                <w:lang w:eastAsia="zh-CN"/>
              </w:rPr>
            </w:pPr>
            <w:bookmarkStart w:id="0" w:name="_Toc48718836"/>
            <w:r>
              <w:rPr>
                <w:rFonts w:asciiTheme="minorHAnsi" w:eastAsiaTheme="minorEastAsia" w:hAnsiTheme="minorHAnsi" w:cstheme="minorHAnsi"/>
                <w:i/>
                <w:iCs/>
                <w:lang w:eastAsia="zh-CN"/>
              </w:rPr>
              <w:t>=&gt;</w:t>
            </w:r>
            <w:r>
              <w:rPr>
                <w:rFonts w:asciiTheme="minorHAnsi" w:eastAsiaTheme="minorEastAsia" w:hAnsiTheme="minorHAnsi" w:cstheme="minorHAnsi"/>
                <w:i/>
                <w:iCs/>
                <w:lang w:eastAsia="zh-CN"/>
              </w:rPr>
              <w:tab/>
              <w:t>The following scenarios</w:t>
            </w:r>
            <w:bookmarkEnd w:id="0"/>
            <w:r>
              <w:rPr>
                <w:rFonts w:asciiTheme="minorHAnsi" w:eastAsiaTheme="minorEastAsia" w:hAnsiTheme="minorHAnsi" w:cstheme="minorHAnsi"/>
                <w:i/>
                <w:iCs/>
                <w:lang w:eastAsia="zh-CN"/>
              </w:rPr>
              <w:t xml:space="preserve"> are considered:</w:t>
            </w:r>
          </w:p>
          <w:p w14:paraId="1263A102" w14:textId="77777777" w:rsidR="00854A89" w:rsidRDefault="00774AEA">
            <w:pPr>
              <w:spacing w:after="0"/>
              <w:ind w:leftChars="100" w:left="220"/>
              <w:rPr>
                <w:rFonts w:asciiTheme="minorHAnsi" w:eastAsiaTheme="minorEastAsia" w:hAnsiTheme="minorHAnsi" w:cstheme="minorHAnsi"/>
                <w:i/>
                <w:iCs/>
                <w:lang w:eastAsia="zh-CN"/>
              </w:rPr>
            </w:pPr>
            <w:bookmarkStart w:id="1" w:name="_Toc48718837"/>
            <w:r>
              <w:rPr>
                <w:rFonts w:asciiTheme="minorHAnsi" w:eastAsiaTheme="minorEastAsia" w:hAnsiTheme="minorHAnsi" w:cstheme="minorHAnsi"/>
                <w:i/>
                <w:iCs/>
                <w:lang w:eastAsia="zh-CN"/>
              </w:rPr>
              <w:t>1) Successful CHO and HO (i.e. no failure happens).</w:t>
            </w:r>
            <w:bookmarkEnd w:id="1"/>
            <w:r>
              <w:rPr>
                <w:rFonts w:asciiTheme="minorHAnsi" w:eastAsiaTheme="minorEastAsia" w:hAnsiTheme="minorHAnsi" w:cstheme="minorHAnsi"/>
                <w:i/>
                <w:iCs/>
                <w:lang w:eastAsia="zh-CN"/>
              </w:rPr>
              <w:t xml:space="preserve"> FFS consideration in RAN2/3</w:t>
            </w:r>
          </w:p>
          <w:p w14:paraId="13247BDB" w14:textId="77777777" w:rsidR="00854A89" w:rsidRDefault="00774AEA">
            <w:pPr>
              <w:spacing w:after="0"/>
              <w:ind w:leftChars="100" w:left="220"/>
              <w:rPr>
                <w:rFonts w:asciiTheme="minorHAnsi" w:eastAsiaTheme="minorEastAsia" w:hAnsiTheme="minorHAnsi" w:cstheme="minorHAnsi"/>
                <w:i/>
                <w:iCs/>
                <w:lang w:eastAsia="zh-CN"/>
              </w:rPr>
            </w:pPr>
            <w:bookmarkStart w:id="2" w:name="_Toc48718838"/>
            <w:r>
              <w:rPr>
                <w:rFonts w:asciiTheme="minorHAnsi" w:eastAsiaTheme="minorEastAsia" w:hAnsiTheme="minorHAnsi" w:cstheme="minorHAnsi"/>
                <w:i/>
                <w:iCs/>
                <w:lang w:eastAsia="zh-CN"/>
              </w:rPr>
              <w:t>2) Unsuccessful CHO due to late CHO execution.</w:t>
            </w:r>
            <w:bookmarkEnd w:id="2"/>
          </w:p>
          <w:p w14:paraId="79B047E3" w14:textId="77777777" w:rsidR="00854A89" w:rsidRDefault="00774AEA">
            <w:pPr>
              <w:spacing w:after="0"/>
              <w:ind w:leftChars="100" w:left="220"/>
              <w:rPr>
                <w:rFonts w:asciiTheme="minorHAnsi" w:eastAsiaTheme="minorEastAsia" w:hAnsiTheme="minorHAnsi" w:cstheme="minorHAnsi"/>
                <w:i/>
                <w:iCs/>
                <w:lang w:eastAsia="zh-CN"/>
              </w:rPr>
            </w:pPr>
            <w:bookmarkStart w:id="3" w:name="_Toc48718839"/>
            <w:r>
              <w:rPr>
                <w:rFonts w:asciiTheme="minorHAnsi" w:eastAsiaTheme="minorEastAsia" w:hAnsiTheme="minorHAnsi" w:cstheme="minorHAnsi"/>
                <w:i/>
                <w:iCs/>
                <w:lang w:eastAsia="zh-CN"/>
              </w:rPr>
              <w:t xml:space="preserve">3) </w:t>
            </w:r>
            <w:bookmarkStart w:id="4" w:name="_Hlk47954680"/>
            <w:r>
              <w:rPr>
                <w:rFonts w:asciiTheme="minorHAnsi" w:eastAsiaTheme="minorEastAsia" w:hAnsiTheme="minorHAnsi" w:cstheme="minorHAnsi"/>
                <w:i/>
                <w:iCs/>
                <w:lang w:eastAsia="zh-CN"/>
              </w:rPr>
              <w:t>Unsuccessful CHO after CHO execution</w:t>
            </w:r>
            <w:bookmarkEnd w:id="4"/>
            <w:r>
              <w:rPr>
                <w:rFonts w:asciiTheme="minorHAnsi" w:eastAsiaTheme="minorEastAsia" w:hAnsiTheme="minorHAnsi" w:cstheme="minorHAnsi"/>
                <w:i/>
                <w:iCs/>
                <w:lang w:eastAsia="zh-CN"/>
              </w:rPr>
              <w:t>.</w:t>
            </w:r>
            <w:bookmarkEnd w:id="3"/>
          </w:p>
          <w:p w14:paraId="7AC2CCAB" w14:textId="77777777" w:rsidR="00854A89" w:rsidRDefault="00774AEA">
            <w:pPr>
              <w:spacing w:after="0"/>
              <w:ind w:leftChars="100" w:left="220"/>
              <w:rPr>
                <w:rFonts w:asciiTheme="minorHAnsi" w:eastAsiaTheme="minorEastAsia" w:hAnsiTheme="minorHAnsi" w:cstheme="minorHAnsi"/>
                <w:i/>
                <w:iCs/>
                <w:lang w:eastAsia="zh-CN"/>
              </w:rPr>
            </w:pPr>
            <w:r>
              <w:rPr>
                <w:rFonts w:asciiTheme="minorHAnsi" w:eastAsiaTheme="minorEastAsia" w:hAnsiTheme="minorHAnsi" w:cstheme="minorHAnsi"/>
                <w:i/>
                <w:iCs/>
                <w:lang w:eastAsia="zh-CN"/>
              </w:rPr>
              <w:t xml:space="preserve">4) Successful or </w:t>
            </w:r>
            <w:proofErr w:type="gramStart"/>
            <w:r>
              <w:rPr>
                <w:rFonts w:asciiTheme="minorHAnsi" w:eastAsiaTheme="minorEastAsia" w:hAnsiTheme="minorHAnsi" w:cstheme="minorHAnsi"/>
                <w:i/>
                <w:iCs/>
                <w:lang w:eastAsia="zh-CN"/>
              </w:rPr>
              <w:t>Unsuccessful  CHO</w:t>
            </w:r>
            <w:proofErr w:type="gramEnd"/>
            <w:r>
              <w:rPr>
                <w:rFonts w:asciiTheme="minorHAnsi" w:eastAsiaTheme="minorEastAsia" w:hAnsiTheme="minorHAnsi" w:cstheme="minorHAnsi"/>
                <w:i/>
                <w:iCs/>
                <w:lang w:eastAsia="zh-CN"/>
              </w:rPr>
              <w:t xml:space="preserve"> after unsuccessful CHO or handover failure.</w:t>
            </w:r>
          </w:p>
          <w:p w14:paraId="1E32AA0B" w14:textId="77777777" w:rsidR="00854A89" w:rsidRDefault="00774AEA">
            <w:pPr>
              <w:spacing w:after="0"/>
              <w:rPr>
                <w:rFonts w:eastAsia="等线"/>
                <w:bCs/>
                <w:lang w:eastAsia="zh-CN"/>
              </w:rPr>
            </w:pPr>
            <w:r>
              <w:rPr>
                <w:rFonts w:asciiTheme="minorHAnsi" w:eastAsiaTheme="minorEastAsia" w:hAnsiTheme="minorHAnsi" w:cstheme="minorHAnsi"/>
                <w:i/>
                <w:iCs/>
                <w:lang w:eastAsia="zh-CN"/>
              </w:rPr>
              <w:t>Note: other scenarios are not ruled out…</w:t>
            </w:r>
          </w:p>
        </w:tc>
      </w:tr>
    </w:tbl>
    <w:p w14:paraId="0686A398" w14:textId="77777777" w:rsidR="00854A89" w:rsidRDefault="00854A89">
      <w:pPr>
        <w:rPr>
          <w:rFonts w:eastAsia="等线"/>
          <w:lang w:eastAsia="zh-CN"/>
        </w:rPr>
      </w:pPr>
    </w:p>
    <w:p w14:paraId="763EB9A2" w14:textId="77777777" w:rsidR="00854A89" w:rsidRDefault="00774AEA">
      <w:pPr>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RAN2#112e, it was further agreed that [3] </w:t>
      </w:r>
    </w:p>
    <w:p w14:paraId="5F647DA0" w14:textId="77777777" w:rsidR="00854A89" w:rsidRDefault="00854A89">
      <w:pPr>
        <w:spacing w:after="0"/>
        <w:rPr>
          <w:rFonts w:asciiTheme="minorHAnsi" w:eastAsiaTheme="minorEastAsia" w:hAnsiTheme="minorHAnsi" w:cstheme="minorHAnsi"/>
          <w:lang w:eastAsia="zh-CN"/>
        </w:rPr>
      </w:pPr>
    </w:p>
    <w:tbl>
      <w:tblPr>
        <w:tblStyle w:val="af1"/>
        <w:tblW w:w="0" w:type="auto"/>
        <w:jc w:val="center"/>
        <w:tblLook w:val="04A0" w:firstRow="1" w:lastRow="0" w:firstColumn="1" w:lastColumn="0" w:noHBand="0" w:noVBand="1"/>
      </w:tblPr>
      <w:tblGrid>
        <w:gridCol w:w="8727"/>
      </w:tblGrid>
      <w:tr w:rsidR="00854A89" w14:paraId="556848DB" w14:textId="77777777">
        <w:trPr>
          <w:jc w:val="center"/>
        </w:trPr>
        <w:tc>
          <w:tcPr>
            <w:tcW w:w="8727" w:type="dxa"/>
          </w:tcPr>
          <w:p w14:paraId="2D34540B" w14:textId="77777777" w:rsidR="00854A89" w:rsidRDefault="00774AEA">
            <w:pPr>
              <w:spacing w:after="0"/>
              <w:rPr>
                <w:rFonts w:asciiTheme="minorHAnsi" w:eastAsiaTheme="minorEastAsia" w:hAnsiTheme="minorHAnsi" w:cstheme="minorHAnsi"/>
                <w:i/>
                <w:iCs/>
                <w:lang w:eastAsia="zh-CN"/>
              </w:rPr>
            </w:pPr>
            <w:r>
              <w:rPr>
                <w:rFonts w:asciiTheme="minorHAnsi" w:eastAsiaTheme="minorEastAsia" w:hAnsiTheme="minorHAnsi" w:cstheme="minorHAnsi"/>
                <w:i/>
                <w:iCs/>
                <w:lang w:eastAsia="zh-CN"/>
              </w:rPr>
              <w:t xml:space="preserve">In case of successive CHO related failures, the UE </w:t>
            </w:r>
            <w:proofErr w:type="gramStart"/>
            <w:r>
              <w:rPr>
                <w:rFonts w:asciiTheme="minorHAnsi" w:eastAsiaTheme="minorEastAsia" w:hAnsiTheme="minorHAnsi" w:cstheme="minorHAnsi"/>
                <w:i/>
                <w:iCs/>
                <w:lang w:eastAsia="zh-CN"/>
              </w:rPr>
              <w:t>stores</w:t>
            </w:r>
            <w:proofErr w:type="gramEnd"/>
            <w:r>
              <w:rPr>
                <w:rFonts w:asciiTheme="minorHAnsi" w:eastAsiaTheme="minorEastAsia" w:hAnsiTheme="minorHAnsi" w:cstheme="minorHAnsi"/>
                <w:i/>
                <w:iCs/>
                <w:lang w:eastAsia="zh-CN"/>
              </w:rPr>
              <w:t xml:space="preserve"> and reports both RLF related information in the RLF report. The successive failure referred above, includes at least the following scenarios.</w:t>
            </w:r>
          </w:p>
          <w:p w14:paraId="4B88F992" w14:textId="77777777" w:rsidR="00854A89" w:rsidRDefault="00774AEA">
            <w:pPr>
              <w:spacing w:after="0"/>
              <w:ind w:leftChars="100" w:left="220"/>
              <w:rPr>
                <w:rFonts w:asciiTheme="minorHAnsi" w:eastAsiaTheme="minorEastAsia" w:hAnsiTheme="minorHAnsi" w:cstheme="minorHAnsi"/>
                <w:i/>
                <w:iCs/>
                <w:lang w:eastAsia="zh-CN"/>
              </w:rPr>
            </w:pPr>
            <w:r>
              <w:rPr>
                <w:rFonts w:asciiTheme="minorHAnsi" w:eastAsiaTheme="minorEastAsia" w:hAnsiTheme="minorHAnsi" w:cstheme="minorHAnsi"/>
                <w:i/>
                <w:iCs/>
                <w:lang w:eastAsia="zh-CN"/>
              </w:rPr>
              <w:t>a. A UE that has CHO configuration declares RLF in the source cell. The UE selects for connection re-establishment a configured candidate CHO target cell. The UE fails to re-establish to the selected CHO candidate cell.</w:t>
            </w:r>
          </w:p>
          <w:p w14:paraId="60DB2C21" w14:textId="77777777" w:rsidR="00854A89" w:rsidRDefault="00774AEA">
            <w:pPr>
              <w:spacing w:after="0"/>
              <w:ind w:leftChars="100" w:left="220"/>
              <w:rPr>
                <w:rFonts w:asciiTheme="minorHAnsi" w:eastAsiaTheme="minorEastAsia" w:hAnsiTheme="minorHAnsi" w:cstheme="minorHAnsi"/>
                <w:i/>
                <w:iCs/>
                <w:lang w:eastAsia="zh-CN"/>
              </w:rPr>
            </w:pPr>
            <w:r>
              <w:rPr>
                <w:rFonts w:asciiTheme="minorHAnsi" w:eastAsiaTheme="minorEastAsia" w:hAnsiTheme="minorHAnsi" w:cstheme="minorHAnsi"/>
                <w:i/>
                <w:iCs/>
                <w:lang w:eastAsia="zh-CN"/>
              </w:rPr>
              <w:t>b. 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5338E2E0" w14:textId="77777777" w:rsidR="00854A89" w:rsidRDefault="00774AEA">
            <w:pPr>
              <w:spacing w:after="0"/>
              <w:ind w:leftChars="100" w:left="220"/>
              <w:rPr>
                <w:rFonts w:asciiTheme="minorHAnsi" w:eastAsiaTheme="minorEastAsia" w:hAnsiTheme="minorHAnsi" w:cstheme="minorHAnsi"/>
                <w:i/>
                <w:iCs/>
                <w:lang w:eastAsia="zh-CN"/>
              </w:rPr>
            </w:pPr>
            <w:r>
              <w:rPr>
                <w:rFonts w:asciiTheme="minorHAnsi" w:eastAsiaTheme="minorEastAsia" w:hAnsiTheme="minorHAnsi" w:cstheme="minorHAnsi"/>
                <w:i/>
                <w:iCs/>
                <w:lang w:eastAsia="zh-CN"/>
              </w:rPr>
              <w:t>c. 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48649300" w14:textId="77777777" w:rsidR="00854A89" w:rsidRDefault="00774AEA">
            <w:pPr>
              <w:ind w:leftChars="100" w:left="220"/>
              <w:rPr>
                <w:rFonts w:ascii="Calibri" w:hAnsi="Calibri" w:cs="Calibri"/>
                <w:i/>
                <w:iCs/>
              </w:rPr>
            </w:pPr>
            <w:r>
              <w:rPr>
                <w:rFonts w:ascii="Calibri" w:hAnsi="Calibri" w:cs="Calibri"/>
                <w:i/>
                <w:iCs/>
              </w:rPr>
              <w:t>Note: other scenarios still can be discussed.</w:t>
            </w:r>
          </w:p>
        </w:tc>
      </w:tr>
    </w:tbl>
    <w:p w14:paraId="1CBFDBF1" w14:textId="77777777" w:rsidR="00854A89" w:rsidRDefault="00854A89">
      <w:pPr>
        <w:rPr>
          <w:rFonts w:eastAsia="等线"/>
          <w:lang w:eastAsia="zh-CN"/>
        </w:rPr>
      </w:pPr>
    </w:p>
    <w:p w14:paraId="076572FD" w14:textId="77777777" w:rsidR="00854A89" w:rsidRDefault="00774AEA">
      <w:pPr>
        <w:rPr>
          <w:rFonts w:eastAsia="等线"/>
          <w:lang w:eastAsia="zh-CN"/>
        </w:rPr>
      </w:pPr>
      <w:r>
        <w:rPr>
          <w:rFonts w:eastAsia="等线"/>
          <w:lang w:eastAsia="zh-CN"/>
        </w:rPr>
        <w:t xml:space="preserve">For CHO, [1] and [2] provide the detailed failure scenarios. </w:t>
      </w:r>
      <w:r>
        <w:rPr>
          <w:rFonts w:eastAsia="等线" w:hint="eastAsia"/>
          <w:lang w:eastAsia="zh-CN"/>
        </w:rPr>
        <w:t>[</w:t>
      </w:r>
      <w:r>
        <w:rPr>
          <w:rFonts w:eastAsia="等线"/>
          <w:lang w:eastAsia="zh-CN"/>
        </w:rPr>
        <w:t xml:space="preserve">2] illustrates the sub-scenarios for too late handover in Figure 1, the too early handover in Figure 2, and handover to wrong cell in Figure 3 and Figure 4. </w:t>
      </w:r>
    </w:p>
    <w:p w14:paraId="59F8FD7E" w14:textId="77777777" w:rsidR="00854A89" w:rsidRDefault="00774AEA">
      <w:pPr>
        <w:jc w:val="center"/>
      </w:pPr>
      <w:r>
        <w:object w:dxaOrig="6880" w:dyaOrig="5950" w14:anchorId="3B172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298pt" o:ole="">
            <v:imagedata r:id="rId10" o:title=""/>
          </v:shape>
          <o:OLEObject Type="Embed" ProgID="Visio.Drawing.11" ShapeID="_x0000_i1025" DrawAspect="Content" ObjectID="_1673459298" r:id="rId11"/>
        </w:object>
      </w:r>
    </w:p>
    <w:p w14:paraId="4021C3B5" w14:textId="77777777" w:rsidR="00854A89" w:rsidRDefault="00774AEA">
      <w:pPr>
        <w:jc w:val="center"/>
        <w:rPr>
          <w:rFonts w:eastAsia="等线"/>
          <w:b/>
          <w:szCs w:val="22"/>
        </w:rPr>
      </w:pPr>
      <w:r>
        <w:rPr>
          <w:rFonts w:eastAsia="等线"/>
          <w:b/>
          <w:szCs w:val="22"/>
        </w:rPr>
        <w:t>F</w:t>
      </w:r>
      <w:r>
        <w:rPr>
          <w:rFonts w:eastAsia="等线" w:hint="eastAsia"/>
          <w:b/>
          <w:szCs w:val="22"/>
        </w:rPr>
        <w:t>igure</w:t>
      </w:r>
      <w:r>
        <w:rPr>
          <w:rFonts w:eastAsia="等线"/>
          <w:b/>
          <w:szCs w:val="22"/>
        </w:rPr>
        <w:t xml:space="preserve"> </w:t>
      </w:r>
      <w:r>
        <w:rPr>
          <w:rFonts w:eastAsia="等线" w:hint="eastAsia"/>
          <w:b/>
          <w:szCs w:val="22"/>
        </w:rPr>
        <w:t>1 too late handover failure type</w:t>
      </w:r>
    </w:p>
    <w:p w14:paraId="6A5DD709" w14:textId="77777777" w:rsidR="00854A89" w:rsidRDefault="00774AEA">
      <w:pPr>
        <w:rPr>
          <w:rFonts w:eastAsiaTheme="minorEastAsia"/>
          <w:bCs/>
          <w:szCs w:val="22"/>
          <w:lang w:eastAsia="zh-CN"/>
        </w:rPr>
      </w:pPr>
      <w:r>
        <w:rPr>
          <w:rFonts w:eastAsiaTheme="minorEastAsia"/>
          <w:bCs/>
          <w:szCs w:val="22"/>
          <w:lang w:eastAsia="zh-CN"/>
        </w:rPr>
        <w:t>In a summary, the scenarios for too late CHO may include the following cases:</w:t>
      </w:r>
    </w:p>
    <w:p w14:paraId="2D0F5DC5" w14:textId="77777777" w:rsidR="00854A89" w:rsidRDefault="00774AEA">
      <w:pPr>
        <w:ind w:left="770" w:hangingChars="350" w:hanging="770"/>
        <w:rPr>
          <w:rFonts w:eastAsia="宋体"/>
          <w:sz w:val="20"/>
          <w:szCs w:val="20"/>
          <w:lang w:val="en-GB"/>
        </w:rPr>
      </w:pPr>
      <w:r>
        <w:t>Case 1: the UE receives CHO configuration</w:t>
      </w:r>
      <w:r>
        <w:rPr>
          <w:rFonts w:eastAsia="宋体"/>
          <w:sz w:val="20"/>
          <w:szCs w:val="20"/>
          <w:lang w:val="en-GB"/>
        </w:rPr>
        <w:t>; an RLF occurs in the cell before CHO execution; the UE attempts to re-establish the radio link connection in a cell other than the source cell.</w:t>
      </w:r>
    </w:p>
    <w:p w14:paraId="418D1ED1"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2: </w:t>
      </w:r>
      <w:r>
        <w:t>the UE receives CHO configuration</w:t>
      </w:r>
      <w:r>
        <w:rPr>
          <w:rFonts w:eastAsia="宋体"/>
          <w:sz w:val="20"/>
          <w:szCs w:val="20"/>
          <w:lang w:val="en-GB"/>
        </w:rPr>
        <w:t>; an RLF occurs in the cell before CHO execution; the UE attempts to CHO recovery in a CHO candidate cell.</w:t>
      </w:r>
    </w:p>
    <w:p w14:paraId="5DE40001"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3: </w:t>
      </w:r>
      <w:r>
        <w:t>the UE receives CHO configuration</w:t>
      </w:r>
      <w:r>
        <w:rPr>
          <w:rFonts w:eastAsia="宋体"/>
          <w:sz w:val="20"/>
          <w:szCs w:val="20"/>
          <w:lang w:val="en-GB"/>
        </w:rPr>
        <w:t>; an RLF occurs in the cell before CHO execution; the UE attempts to CHO recovery to a CHO candidate cell but fails; the UE attempts to re-establish the radio link connection in a cell other than the source cell.</w:t>
      </w:r>
    </w:p>
    <w:p w14:paraId="0EE11C87"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4: </w:t>
      </w:r>
      <w:r>
        <w:t>the UE receives CHO configuration</w:t>
      </w:r>
      <w:r>
        <w:rPr>
          <w:rFonts w:eastAsia="宋体"/>
          <w:sz w:val="20"/>
          <w:szCs w:val="20"/>
          <w:lang w:val="en-GB"/>
        </w:rPr>
        <w:t>; an RLF occurs in the cell before CHO execution; the UE attempts to CHO recovery to a CHO candidate cell but fails; the UE attempts to re-establish the radio link connection in the source cell.</w:t>
      </w:r>
    </w:p>
    <w:p w14:paraId="6D102BAD" w14:textId="77777777" w:rsidR="00854A89" w:rsidRDefault="00774AEA">
      <w:pPr>
        <w:ind w:left="770" w:hangingChars="350" w:hanging="770"/>
        <w:rPr>
          <w:rFonts w:eastAsia="宋体"/>
          <w:sz w:val="20"/>
          <w:szCs w:val="20"/>
          <w:lang w:val="en-GB" w:eastAsia="zh-CN"/>
        </w:rPr>
      </w:pPr>
      <w:r>
        <w:t>Case 5: the UE receives CHO configuration</w:t>
      </w:r>
      <w:r>
        <w:rPr>
          <w:rFonts w:eastAsia="宋体"/>
          <w:sz w:val="20"/>
          <w:szCs w:val="20"/>
          <w:lang w:val="en-GB"/>
        </w:rPr>
        <w:t xml:space="preserve">; an RLF occurs in the cell before CHO execution; the UE attempts to CHO recovery to a CHO candidate cell and successes; the UE occurs an </w:t>
      </w:r>
      <w:r>
        <w:rPr>
          <w:rFonts w:eastAsia="宋体" w:hint="eastAsia"/>
          <w:sz w:val="20"/>
          <w:szCs w:val="20"/>
          <w:lang w:val="en-GB" w:eastAsia="zh-CN"/>
        </w:rPr>
        <w:t>RLF</w:t>
      </w:r>
      <w:r>
        <w:rPr>
          <w:rFonts w:eastAsia="宋体"/>
          <w:sz w:val="20"/>
          <w:szCs w:val="20"/>
          <w:lang w:val="en-GB"/>
        </w:rPr>
        <w:t xml:space="preserve"> </w:t>
      </w:r>
      <w:r>
        <w:rPr>
          <w:rFonts w:eastAsia="宋体" w:hint="eastAsia"/>
          <w:sz w:val="20"/>
          <w:szCs w:val="20"/>
          <w:lang w:val="en-GB" w:eastAsia="zh-CN"/>
        </w:rPr>
        <w:t>in</w:t>
      </w:r>
      <w:r>
        <w:rPr>
          <w:rFonts w:eastAsia="宋体"/>
          <w:sz w:val="20"/>
          <w:szCs w:val="20"/>
          <w:lang w:val="en-GB"/>
        </w:rPr>
        <w:t xml:space="preserve"> a short period aft</w:t>
      </w:r>
      <w:r>
        <w:rPr>
          <w:rFonts w:eastAsia="宋体" w:hint="eastAsia"/>
          <w:sz w:val="20"/>
          <w:szCs w:val="20"/>
          <w:lang w:val="en-GB" w:eastAsia="zh-CN"/>
        </w:rPr>
        <w:t>er</w:t>
      </w:r>
      <w:r>
        <w:rPr>
          <w:rFonts w:eastAsia="宋体"/>
          <w:sz w:val="20"/>
          <w:szCs w:val="20"/>
          <w:lang w:val="en-GB"/>
        </w:rPr>
        <w:t xml:space="preserve"> CHO recovery; the UE attempts to re-establish the radio link connection in a cell other than the source cell.</w:t>
      </w:r>
    </w:p>
    <w:p w14:paraId="20687460" w14:textId="77777777" w:rsidR="00854A89" w:rsidRDefault="00774AEA">
      <w:pPr>
        <w:ind w:left="770" w:hangingChars="350" w:hanging="770"/>
        <w:rPr>
          <w:rFonts w:eastAsia="宋体"/>
          <w:sz w:val="20"/>
          <w:szCs w:val="20"/>
          <w:lang w:val="en-GB"/>
        </w:rPr>
      </w:pPr>
      <w:r>
        <w:t>Case 6: the UE receives CHO configuration</w:t>
      </w:r>
      <w:r>
        <w:rPr>
          <w:rFonts w:eastAsia="宋体"/>
          <w:sz w:val="20"/>
          <w:szCs w:val="20"/>
          <w:lang w:val="en-GB"/>
        </w:rPr>
        <w:t xml:space="preserve">; an RLF occurs in the cell before CHO execution; the UE attempts to CHO recovery to a CHO candidate cell and successes; the UE occurs an </w:t>
      </w:r>
      <w:r>
        <w:rPr>
          <w:rFonts w:eastAsia="宋体" w:hint="eastAsia"/>
          <w:sz w:val="20"/>
          <w:szCs w:val="20"/>
          <w:lang w:val="en-GB" w:eastAsia="zh-CN"/>
        </w:rPr>
        <w:t>RLF</w:t>
      </w:r>
      <w:r>
        <w:rPr>
          <w:rFonts w:eastAsia="宋体"/>
          <w:sz w:val="20"/>
          <w:szCs w:val="20"/>
          <w:lang w:val="en-GB"/>
        </w:rPr>
        <w:t xml:space="preserve"> </w:t>
      </w:r>
      <w:r>
        <w:rPr>
          <w:rFonts w:eastAsia="宋体" w:hint="eastAsia"/>
          <w:sz w:val="20"/>
          <w:szCs w:val="20"/>
          <w:lang w:val="en-GB" w:eastAsia="zh-CN"/>
        </w:rPr>
        <w:t>in</w:t>
      </w:r>
      <w:r>
        <w:rPr>
          <w:rFonts w:eastAsia="宋体"/>
          <w:sz w:val="20"/>
          <w:szCs w:val="20"/>
          <w:lang w:val="en-GB"/>
        </w:rPr>
        <w:t xml:space="preserve"> a short period aft</w:t>
      </w:r>
      <w:r>
        <w:rPr>
          <w:rFonts w:eastAsia="宋体" w:hint="eastAsia"/>
          <w:sz w:val="20"/>
          <w:szCs w:val="20"/>
          <w:lang w:val="en-GB" w:eastAsia="zh-CN"/>
        </w:rPr>
        <w:t>er</w:t>
      </w:r>
      <w:r>
        <w:rPr>
          <w:rFonts w:eastAsia="宋体"/>
          <w:sz w:val="20"/>
          <w:szCs w:val="20"/>
          <w:lang w:val="en-GB"/>
        </w:rPr>
        <w:t xml:space="preserve"> CHO recovery; the UE attempts to re-establish the radio link connection in the source cell.</w:t>
      </w:r>
    </w:p>
    <w:p w14:paraId="62454956" w14:textId="77777777" w:rsidR="00854A89" w:rsidRDefault="00854A89">
      <w:pPr>
        <w:rPr>
          <w:rFonts w:eastAsia="等线"/>
          <w:b/>
          <w:bCs/>
          <w:lang w:eastAsia="zh-CN"/>
        </w:rPr>
      </w:pPr>
    </w:p>
    <w:p w14:paraId="171B4681" w14:textId="77777777" w:rsidR="00854A89" w:rsidRDefault="00774AEA">
      <w:pPr>
        <w:rPr>
          <w:rFonts w:eastAsia="等线"/>
          <w:b/>
          <w:bCs/>
          <w:lang w:eastAsia="zh-CN"/>
        </w:rPr>
      </w:pPr>
      <w:r>
        <w:rPr>
          <w:rFonts w:eastAsia="等线"/>
          <w:b/>
          <w:bCs/>
          <w:lang w:eastAsia="zh-CN"/>
        </w:rPr>
        <w:t>Q1: Companies are invited to provide their view on whether to consider the above scenarios for too late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415D579D" w14:textId="77777777">
        <w:tc>
          <w:tcPr>
            <w:tcW w:w="2922" w:type="dxa"/>
          </w:tcPr>
          <w:p w14:paraId="0C6C89A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AEA57E9"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4B3B69F9"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17A701B5" w14:textId="77777777">
        <w:tc>
          <w:tcPr>
            <w:tcW w:w="2922" w:type="dxa"/>
          </w:tcPr>
          <w:p w14:paraId="34F6F9ED" w14:textId="77777777" w:rsidR="00854A89" w:rsidRDefault="00774AEA">
            <w:r>
              <w:t>Nokia</w:t>
            </w:r>
          </w:p>
        </w:tc>
        <w:tc>
          <w:tcPr>
            <w:tcW w:w="3252" w:type="dxa"/>
          </w:tcPr>
          <w:p w14:paraId="01DED56A" w14:textId="77777777" w:rsidR="00854A89" w:rsidRDefault="00774AEA">
            <w:r>
              <w:t>Yes</w:t>
            </w:r>
          </w:p>
        </w:tc>
        <w:tc>
          <w:tcPr>
            <w:tcW w:w="3257" w:type="dxa"/>
          </w:tcPr>
          <w:p w14:paraId="5CADEE97" w14:textId="77777777" w:rsidR="00854A89" w:rsidRDefault="00774AEA">
            <w:r>
              <w:t xml:space="preserve">We shall start from the definition used for classic too late, with the </w:t>
            </w:r>
            <w:r>
              <w:lastRenderedPageBreak/>
              <w:t>prior CHO config as a criterion for CHO-related failure (like 1 or 2 above). More complicated scenarios should be addressed later.</w:t>
            </w:r>
          </w:p>
        </w:tc>
      </w:tr>
      <w:tr w:rsidR="00854A89" w14:paraId="0EDC74E8" w14:textId="77777777">
        <w:tc>
          <w:tcPr>
            <w:tcW w:w="2922" w:type="dxa"/>
          </w:tcPr>
          <w:p w14:paraId="7CF947FB" w14:textId="77777777" w:rsidR="00854A89" w:rsidRDefault="00774AEA">
            <w:r>
              <w:lastRenderedPageBreak/>
              <w:t>Lenovo and Motorola Mobility</w:t>
            </w:r>
          </w:p>
        </w:tc>
        <w:tc>
          <w:tcPr>
            <w:tcW w:w="3252" w:type="dxa"/>
          </w:tcPr>
          <w:p w14:paraId="024B501D" w14:textId="77777777" w:rsidR="00854A89" w:rsidRDefault="00774AEA">
            <w:r>
              <w:rPr>
                <w:rFonts w:eastAsiaTheme="minorEastAsia"/>
                <w:lang w:eastAsia="zh-CN"/>
              </w:rPr>
              <w:t>Case1/2/3/5</w:t>
            </w:r>
          </w:p>
        </w:tc>
        <w:tc>
          <w:tcPr>
            <w:tcW w:w="3257" w:type="dxa"/>
          </w:tcPr>
          <w:p w14:paraId="1E4D199E" w14:textId="77777777" w:rsidR="00854A89" w:rsidRDefault="00774AEA">
            <w:r>
              <w:rPr>
                <w:rFonts w:eastAsiaTheme="minorEastAsia"/>
                <w:lang w:eastAsia="zh-CN"/>
              </w:rPr>
              <w:t>In Case 4/6, the UE attempts to re-establish the radio link connection in the source cell after CHO recovery failure or RLF in the CHO recovery cell, these two cases are corner cases, even if these cases occur, it is hard to define they are too late CHO or too early CHO.</w:t>
            </w:r>
          </w:p>
        </w:tc>
      </w:tr>
      <w:tr w:rsidR="00854A89" w14:paraId="49FC359E" w14:textId="77777777">
        <w:tc>
          <w:tcPr>
            <w:tcW w:w="2922" w:type="dxa"/>
          </w:tcPr>
          <w:p w14:paraId="3A7D9CBB"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7FF29177" w14:textId="77777777" w:rsidR="00854A89" w:rsidRDefault="00774AEA">
            <w:pPr>
              <w:rPr>
                <w:rFonts w:eastAsiaTheme="minorEastAsia"/>
                <w:lang w:eastAsia="zh-CN"/>
              </w:rPr>
            </w:pPr>
            <w:r>
              <w:rPr>
                <w:rFonts w:eastAsiaTheme="minorEastAsia" w:hint="eastAsia"/>
                <w:lang w:eastAsia="zh-CN"/>
              </w:rPr>
              <w:t>C</w:t>
            </w:r>
            <w:r>
              <w:rPr>
                <w:rFonts w:eastAsiaTheme="minorEastAsia"/>
                <w:lang w:eastAsia="zh-CN"/>
              </w:rPr>
              <w:t>ase1-Case 3</w:t>
            </w:r>
          </w:p>
          <w:p w14:paraId="17C372C7" w14:textId="77777777" w:rsidR="00854A89" w:rsidRDefault="00774AEA">
            <w:pPr>
              <w:rPr>
                <w:rFonts w:eastAsiaTheme="minorEastAsia"/>
                <w:lang w:eastAsia="zh-CN"/>
              </w:rPr>
            </w:pPr>
            <w:r>
              <w:rPr>
                <w:rFonts w:eastAsiaTheme="minorEastAsia"/>
                <w:lang w:eastAsia="zh-CN"/>
              </w:rPr>
              <w:t>Case 4-Case 6 are not MRO issue</w:t>
            </w:r>
          </w:p>
        </w:tc>
        <w:tc>
          <w:tcPr>
            <w:tcW w:w="3257" w:type="dxa"/>
          </w:tcPr>
          <w:p w14:paraId="4016E92D" w14:textId="77777777" w:rsidR="00854A89" w:rsidRDefault="00854A89">
            <w:pPr>
              <w:rPr>
                <w:rFonts w:eastAsiaTheme="minorEastAsia"/>
                <w:lang w:eastAsia="zh-CN"/>
              </w:rPr>
            </w:pPr>
          </w:p>
        </w:tc>
      </w:tr>
      <w:tr w:rsidR="00854A89" w14:paraId="4F1774E4" w14:textId="77777777">
        <w:tc>
          <w:tcPr>
            <w:tcW w:w="2922" w:type="dxa"/>
            <w:tcBorders>
              <w:top w:val="single" w:sz="4" w:space="0" w:color="auto"/>
              <w:left w:val="single" w:sz="4" w:space="0" w:color="auto"/>
              <w:bottom w:val="single" w:sz="4" w:space="0" w:color="auto"/>
              <w:right w:val="single" w:sz="4" w:space="0" w:color="auto"/>
            </w:tcBorders>
          </w:tcPr>
          <w:p w14:paraId="6BA1D92B"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3B15409B" w14:textId="77777777" w:rsidR="00854A89" w:rsidRDefault="00774AEA">
            <w:pPr>
              <w:rPr>
                <w:rFonts w:eastAsiaTheme="minorEastAsia"/>
                <w:lang w:eastAsia="zh-CN"/>
              </w:rPr>
            </w:pPr>
            <w:r>
              <w:rPr>
                <w:rFonts w:eastAsiaTheme="minorEastAsia"/>
                <w:lang w:eastAsia="zh-CN"/>
              </w:rPr>
              <w:t>Case1/2 for scenario definitions</w:t>
            </w:r>
          </w:p>
          <w:p w14:paraId="395C490F"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46B9A9E" w14:textId="77777777" w:rsidR="00854A89" w:rsidRDefault="00774AEA">
            <w:pPr>
              <w:rPr>
                <w:rFonts w:eastAsiaTheme="minorEastAsia"/>
                <w:lang w:eastAsia="zh-CN"/>
              </w:rPr>
            </w:pPr>
            <w:r>
              <w:rPr>
                <w:rFonts w:eastAsiaTheme="minorEastAsia"/>
                <w:lang w:eastAsia="zh-CN"/>
              </w:rPr>
              <w:t>Agree with Nokia. Case 1 and Case 2 should suffice for defining “Too late CHO Execution”. What happens after CHO recovery is probably not needed in the definitions.</w:t>
            </w:r>
          </w:p>
        </w:tc>
      </w:tr>
      <w:tr w:rsidR="00854A89" w14:paraId="507095A5" w14:textId="77777777">
        <w:tc>
          <w:tcPr>
            <w:tcW w:w="2922" w:type="dxa"/>
            <w:tcBorders>
              <w:top w:val="single" w:sz="4" w:space="0" w:color="auto"/>
              <w:left w:val="single" w:sz="4" w:space="0" w:color="auto"/>
              <w:bottom w:val="single" w:sz="4" w:space="0" w:color="auto"/>
              <w:right w:val="single" w:sz="4" w:space="0" w:color="auto"/>
            </w:tcBorders>
          </w:tcPr>
          <w:p w14:paraId="51EC3255" w14:textId="77777777" w:rsidR="00854A89" w:rsidRDefault="00774AEA">
            <w:pPr>
              <w:rPr>
                <w:rFonts w:eastAsiaTheme="minorEastAsia"/>
                <w:lang w:eastAsia="zh-CN"/>
              </w:rPr>
            </w:pPr>
            <w:r>
              <w:rPr>
                <w:rFonts w:asciiTheme="minorEastAsia" w:eastAsiaTheme="minorEastAsia" w:hAnsi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6D53C91C" w14:textId="77777777" w:rsidR="00854A89" w:rsidRDefault="00774AEA">
            <w:pPr>
              <w:rPr>
                <w:rFonts w:eastAsiaTheme="minorEastAsia"/>
                <w:lang w:eastAsia="zh-CN"/>
              </w:rPr>
            </w:pPr>
            <w:r>
              <w:rPr>
                <w:rFonts w:asciiTheme="minorEastAsia" w:eastAsiaTheme="minorEastAsia" w:hAnsiTheme="minorEastAsia" w:hint="eastAsia"/>
                <w:lang w:eastAsia="zh-CN"/>
              </w:rPr>
              <w:t>1，2，3</w:t>
            </w:r>
            <w:r>
              <w:rPr>
                <w:rFonts w:eastAsiaTheme="minorEastAsia" w:hint="eastAsia"/>
                <w:lang w:eastAsia="zh-CN"/>
              </w:rPr>
              <w:t>，</w:t>
            </w:r>
            <w:r>
              <w:rPr>
                <w:rFonts w:eastAsiaTheme="minorEastAsia" w:hint="eastAsia"/>
                <w:lang w:eastAsia="zh-CN"/>
              </w:rPr>
              <w:t>5 may be considered</w:t>
            </w:r>
          </w:p>
          <w:p w14:paraId="42571608" w14:textId="77777777" w:rsidR="00854A89" w:rsidRDefault="00774AEA">
            <w:pPr>
              <w:rPr>
                <w:rFonts w:eastAsiaTheme="minorEastAsia"/>
                <w:lang w:eastAsia="zh-CN"/>
              </w:rPr>
            </w:pPr>
            <w:r>
              <w:rPr>
                <w:rFonts w:eastAsiaTheme="minorEastAsia" w:hint="eastAsia"/>
                <w:lang w:eastAsia="zh-CN"/>
              </w:rPr>
              <w:t>4, 6 should not be considered</w:t>
            </w:r>
          </w:p>
        </w:tc>
        <w:tc>
          <w:tcPr>
            <w:tcW w:w="3257" w:type="dxa"/>
            <w:tcBorders>
              <w:top w:val="single" w:sz="4" w:space="0" w:color="auto"/>
              <w:left w:val="single" w:sz="4" w:space="0" w:color="auto"/>
              <w:bottom w:val="single" w:sz="4" w:space="0" w:color="auto"/>
              <w:right w:val="single" w:sz="4" w:space="0" w:color="auto"/>
            </w:tcBorders>
          </w:tcPr>
          <w:p w14:paraId="21F50940" w14:textId="77777777" w:rsidR="00854A89" w:rsidRDefault="00774AEA">
            <w:pPr>
              <w:rPr>
                <w:rFonts w:eastAsiaTheme="minorEastAsia"/>
                <w:lang w:eastAsia="zh-CN"/>
              </w:rPr>
            </w:pPr>
            <w:r>
              <w:rPr>
                <w:rFonts w:eastAsiaTheme="minorEastAsia" w:hint="eastAsia"/>
                <w:lang w:eastAsia="zh-CN"/>
              </w:rPr>
              <w:t>Cases except for reestablish to source cell may be considered.</w:t>
            </w:r>
          </w:p>
        </w:tc>
      </w:tr>
      <w:tr w:rsidR="00854A89" w14:paraId="65EFF1C6" w14:textId="77777777">
        <w:tc>
          <w:tcPr>
            <w:tcW w:w="2922" w:type="dxa"/>
            <w:tcBorders>
              <w:top w:val="single" w:sz="4" w:space="0" w:color="auto"/>
              <w:left w:val="single" w:sz="4" w:space="0" w:color="auto"/>
              <w:bottom w:val="single" w:sz="4" w:space="0" w:color="auto"/>
              <w:right w:val="single" w:sz="4" w:space="0" w:color="auto"/>
            </w:tcBorders>
          </w:tcPr>
          <w:p w14:paraId="0A29BA07" w14:textId="77777777" w:rsidR="00854A89" w:rsidRDefault="00774AEA">
            <w:pPr>
              <w:rPr>
                <w:rFonts w:asciiTheme="minorEastAsia" w:eastAsiaTheme="minorEastAsia" w:hAnsiTheme="minorEastAsia"/>
                <w:lang w:eastAsia="zh-CN"/>
              </w:rPr>
            </w:pPr>
            <w:r>
              <w:rPr>
                <w:rFonts w:asciiTheme="minorEastAsia" w:eastAsiaTheme="minorEastAsia" w:hAnsi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7DD26546" w14:textId="77777777" w:rsidR="00854A89" w:rsidRDefault="00774AEA">
            <w:pPr>
              <w:rPr>
                <w:rFonts w:eastAsiaTheme="minorEastAsia"/>
                <w:lang w:eastAsia="zh-CN"/>
              </w:rPr>
            </w:pPr>
            <w:r>
              <w:rPr>
                <w:rFonts w:eastAsiaTheme="minorEastAsia" w:hint="eastAsia"/>
                <w:lang w:eastAsia="zh-CN"/>
              </w:rPr>
              <w:t>At least Case 1,2,3</w:t>
            </w:r>
          </w:p>
        </w:tc>
        <w:tc>
          <w:tcPr>
            <w:tcW w:w="3257" w:type="dxa"/>
            <w:tcBorders>
              <w:top w:val="single" w:sz="4" w:space="0" w:color="auto"/>
              <w:left w:val="single" w:sz="4" w:space="0" w:color="auto"/>
              <w:bottom w:val="single" w:sz="4" w:space="0" w:color="auto"/>
              <w:right w:val="single" w:sz="4" w:space="0" w:color="auto"/>
            </w:tcBorders>
          </w:tcPr>
          <w:p w14:paraId="0B841A41" w14:textId="77777777" w:rsidR="00854A89" w:rsidRDefault="00774AEA">
            <w:pPr>
              <w:rPr>
                <w:rFonts w:eastAsiaTheme="minorEastAsia"/>
                <w:lang w:eastAsia="zh-CN"/>
              </w:rPr>
            </w:pPr>
            <w:r>
              <w:rPr>
                <w:rFonts w:eastAsiaTheme="minorEastAsia" w:hint="eastAsia"/>
                <w:lang w:eastAsia="zh-CN"/>
              </w:rPr>
              <w:t xml:space="preserve">Other scenarios need to be consider late based on input e.g RAN2 </w:t>
            </w:r>
            <w:r>
              <w:rPr>
                <w:rFonts w:eastAsiaTheme="minorEastAsia"/>
                <w:lang w:eastAsia="zh-CN"/>
              </w:rPr>
              <w:t>‘</w:t>
            </w:r>
            <w:r>
              <w:rPr>
                <w:rFonts w:eastAsiaTheme="minorEastAsia" w:hint="eastAsia"/>
                <w:lang w:eastAsia="zh-CN"/>
              </w:rPr>
              <w:t>s progress.</w:t>
            </w:r>
          </w:p>
        </w:tc>
      </w:tr>
      <w:tr w:rsidR="00774AEA" w14:paraId="070FD9CD" w14:textId="77777777" w:rsidTr="00774AEA">
        <w:tc>
          <w:tcPr>
            <w:tcW w:w="2922" w:type="dxa"/>
            <w:tcBorders>
              <w:top w:val="single" w:sz="4" w:space="0" w:color="auto"/>
              <w:left w:val="single" w:sz="4" w:space="0" w:color="auto"/>
              <w:bottom w:val="single" w:sz="4" w:space="0" w:color="auto"/>
              <w:right w:val="single" w:sz="4" w:space="0" w:color="auto"/>
            </w:tcBorders>
          </w:tcPr>
          <w:p w14:paraId="411B21AE" w14:textId="77777777" w:rsidR="00774AEA" w:rsidRDefault="00774AEA" w:rsidP="00774AEA">
            <w:pPr>
              <w:rPr>
                <w:rFonts w:asciiTheme="minorEastAsia" w:eastAsiaTheme="minorEastAsia" w:hAnsiTheme="minorEastAsia"/>
                <w:lang w:eastAsia="zh-CN"/>
              </w:rPr>
            </w:pPr>
            <w:r w:rsidRPr="00774AEA">
              <w:rPr>
                <w:rFonts w:asciiTheme="minorEastAsia" w:eastAsiaTheme="minorEastAsia" w:hAnsiTheme="minorEastAsia" w:hint="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48E7E781" w14:textId="77777777" w:rsidR="00774AEA" w:rsidRPr="00774AEA" w:rsidRDefault="00774AEA" w:rsidP="00774AEA">
            <w:pPr>
              <w:rPr>
                <w:rFonts w:eastAsiaTheme="minorEastAsia"/>
                <w:lang w:eastAsia="zh-CN"/>
              </w:rPr>
            </w:pPr>
            <w:r>
              <w:rPr>
                <w:rFonts w:eastAsiaTheme="minorEastAsia"/>
                <w:lang w:eastAsia="zh-CN"/>
              </w:rPr>
              <w:t xml:space="preserve">Case 1,2,3,5 </w:t>
            </w:r>
            <w:proofErr w:type="gramStart"/>
            <w:r>
              <w:rPr>
                <w:rFonts w:eastAsiaTheme="minorEastAsia"/>
                <w:lang w:eastAsia="zh-CN"/>
              </w:rPr>
              <w:t>are</w:t>
            </w:r>
            <w:proofErr w:type="gramEnd"/>
            <w:r>
              <w:rPr>
                <w:rFonts w:eastAsiaTheme="minorEastAsia"/>
                <w:lang w:eastAsia="zh-CN"/>
              </w:rPr>
              <w:t xml:space="preserve"> OK</w:t>
            </w:r>
          </w:p>
        </w:tc>
        <w:tc>
          <w:tcPr>
            <w:tcW w:w="3257" w:type="dxa"/>
            <w:tcBorders>
              <w:top w:val="single" w:sz="4" w:space="0" w:color="auto"/>
              <w:left w:val="single" w:sz="4" w:space="0" w:color="auto"/>
              <w:bottom w:val="single" w:sz="4" w:space="0" w:color="auto"/>
              <w:right w:val="single" w:sz="4" w:space="0" w:color="auto"/>
            </w:tcBorders>
          </w:tcPr>
          <w:p w14:paraId="03A90ACC" w14:textId="77777777" w:rsidR="00774AEA" w:rsidRDefault="00774AEA" w:rsidP="00774AEA">
            <w:pPr>
              <w:rPr>
                <w:rFonts w:eastAsiaTheme="minorEastAsia"/>
                <w:lang w:eastAsia="zh-CN"/>
              </w:rPr>
            </w:pPr>
            <w:r>
              <w:rPr>
                <w:rFonts w:eastAsiaTheme="minorEastAsia"/>
                <w:lang w:eastAsia="zh-CN"/>
              </w:rPr>
              <w:t>Case 4 and 6 is strange. The RLF has occurred in source and it means poor quality in source, why does UE finally perform reestablishment in source? Is this due to coverage problems? In that case it is to be ruled out from MRO.</w:t>
            </w:r>
          </w:p>
        </w:tc>
      </w:tr>
      <w:tr w:rsidR="00E63730" w14:paraId="7CBD217F" w14:textId="77777777" w:rsidTr="00774AEA">
        <w:tc>
          <w:tcPr>
            <w:tcW w:w="2922" w:type="dxa"/>
            <w:tcBorders>
              <w:top w:val="single" w:sz="4" w:space="0" w:color="auto"/>
              <w:left w:val="single" w:sz="4" w:space="0" w:color="auto"/>
              <w:bottom w:val="single" w:sz="4" w:space="0" w:color="auto"/>
              <w:right w:val="single" w:sz="4" w:space="0" w:color="auto"/>
            </w:tcBorders>
          </w:tcPr>
          <w:p w14:paraId="11432D64" w14:textId="0C0DBDD3" w:rsidR="00E63730" w:rsidRPr="00774AEA" w:rsidRDefault="00E63730" w:rsidP="00774AEA">
            <w:pPr>
              <w:rPr>
                <w:rFonts w:asciiTheme="minorEastAsia" w:eastAsiaTheme="minorEastAsia" w:hAnsiTheme="minorEastAsia"/>
                <w:lang w:eastAsia="zh-CN"/>
              </w:rPr>
            </w:pPr>
            <w:r>
              <w:rPr>
                <w:rFonts w:asciiTheme="minorEastAsia" w:eastAsiaTheme="minorEastAsia" w:hAnsi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59311B63" w14:textId="699FCB60" w:rsidR="00E63730" w:rsidRDefault="00E63730" w:rsidP="00774AEA">
            <w:pPr>
              <w:rPr>
                <w:rFonts w:eastAsiaTheme="minorEastAsia"/>
                <w:lang w:eastAsia="zh-CN"/>
              </w:rPr>
            </w:pPr>
            <w:r w:rsidRPr="00E63730">
              <w:rPr>
                <w:rFonts w:eastAsiaTheme="minorEastAsia"/>
                <w:lang w:eastAsia="zh-CN"/>
              </w:rPr>
              <w:t>Case 1,2,3,5 and possibly 4,6</w:t>
            </w:r>
          </w:p>
        </w:tc>
        <w:tc>
          <w:tcPr>
            <w:tcW w:w="3257" w:type="dxa"/>
            <w:tcBorders>
              <w:top w:val="single" w:sz="4" w:space="0" w:color="auto"/>
              <w:left w:val="single" w:sz="4" w:space="0" w:color="auto"/>
              <w:bottom w:val="single" w:sz="4" w:space="0" w:color="auto"/>
              <w:right w:val="single" w:sz="4" w:space="0" w:color="auto"/>
            </w:tcBorders>
          </w:tcPr>
          <w:p w14:paraId="4BF4786F" w14:textId="3742705B" w:rsidR="00E63730" w:rsidRDefault="00E63730" w:rsidP="00774AEA">
            <w:pPr>
              <w:rPr>
                <w:rFonts w:eastAsiaTheme="minorEastAsia"/>
                <w:lang w:eastAsia="zh-CN"/>
              </w:rPr>
            </w:pPr>
            <w:r w:rsidRPr="00E63730">
              <w:rPr>
                <w:rFonts w:eastAsiaTheme="minorEastAsia"/>
                <w:lang w:eastAsia="zh-CN"/>
              </w:rPr>
              <w:t>Case 4, 6 are corner cases of “too late handover” e.g. UE failed in the source even before executing CHO, due to the mobility UE can select the same cell again</w:t>
            </w:r>
          </w:p>
        </w:tc>
      </w:tr>
      <w:tr w:rsidR="00EF03B4" w14:paraId="00798CC9" w14:textId="77777777" w:rsidTr="00774AEA">
        <w:tc>
          <w:tcPr>
            <w:tcW w:w="2922" w:type="dxa"/>
            <w:tcBorders>
              <w:top w:val="single" w:sz="4" w:space="0" w:color="auto"/>
              <w:left w:val="single" w:sz="4" w:space="0" w:color="auto"/>
              <w:bottom w:val="single" w:sz="4" w:space="0" w:color="auto"/>
              <w:right w:val="single" w:sz="4" w:space="0" w:color="auto"/>
            </w:tcBorders>
          </w:tcPr>
          <w:p w14:paraId="51285127" w14:textId="34C24A4F" w:rsidR="00EF03B4" w:rsidRDefault="00EF03B4" w:rsidP="00EF03B4">
            <w:pPr>
              <w:rPr>
                <w:rFonts w:asciiTheme="minorEastAsia" w:eastAsiaTheme="minorEastAsia" w:hAnsi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12BE2D2C" w14:textId="50B545DC" w:rsidR="00EF03B4" w:rsidRPr="00E63730" w:rsidRDefault="00EF03B4" w:rsidP="00EF03B4">
            <w:pPr>
              <w:rPr>
                <w:rFonts w:eastAsiaTheme="minorEastAsia"/>
                <w:lang w:eastAsia="zh-CN"/>
              </w:rPr>
            </w:pPr>
            <w:r>
              <w:t>At least Case 1,2,3</w:t>
            </w:r>
          </w:p>
        </w:tc>
        <w:tc>
          <w:tcPr>
            <w:tcW w:w="3257" w:type="dxa"/>
            <w:tcBorders>
              <w:top w:val="single" w:sz="4" w:space="0" w:color="auto"/>
              <w:left w:val="single" w:sz="4" w:space="0" w:color="auto"/>
              <w:bottom w:val="single" w:sz="4" w:space="0" w:color="auto"/>
              <w:right w:val="single" w:sz="4" w:space="0" w:color="auto"/>
            </w:tcBorders>
          </w:tcPr>
          <w:p w14:paraId="2F5955F6" w14:textId="77777777" w:rsidR="00EF03B4" w:rsidRDefault="00EF03B4" w:rsidP="00EF03B4">
            <w:r>
              <w:t xml:space="preserve">In </w:t>
            </w:r>
            <w:r w:rsidRPr="00E97C09">
              <w:t>case</w:t>
            </w:r>
            <w:r>
              <w:t>s</w:t>
            </w:r>
            <w:r w:rsidRPr="00E97C09">
              <w:t xml:space="preserve"> 5 </w:t>
            </w:r>
            <w:r>
              <w:t>and</w:t>
            </w:r>
            <w:r w:rsidRPr="00E97C09">
              <w:t xml:space="preserve"> 6, the RLF occurs shortly after the CHO recovery success. </w:t>
            </w:r>
            <w:r>
              <w:t xml:space="preserve">This should be viewed as a CHO recovery failure because </w:t>
            </w:r>
            <w:proofErr w:type="gramStart"/>
            <w:r>
              <w:t>the end result</w:t>
            </w:r>
            <w:proofErr w:type="gramEnd"/>
            <w:r>
              <w:t xml:space="preserve"> was a failure and most likely linked to the CHO. </w:t>
            </w:r>
            <w:r>
              <w:lastRenderedPageBreak/>
              <w:t>UE should include time-related information for SON purposes.</w:t>
            </w:r>
          </w:p>
          <w:p w14:paraId="24D7A8F5" w14:textId="11439B82" w:rsidR="00EF03B4" w:rsidRPr="00E63730" w:rsidRDefault="00EF03B4" w:rsidP="00EF03B4">
            <w:pPr>
              <w:rPr>
                <w:rFonts w:eastAsiaTheme="minorEastAsia"/>
                <w:lang w:eastAsia="zh-CN"/>
              </w:rPr>
            </w:pPr>
            <w:r>
              <w:t xml:space="preserve">Cases 4 and 6 both end with an RRC </w:t>
            </w:r>
            <w:r>
              <w:rPr>
                <w:rFonts w:eastAsia="等线" w:hint="eastAsia"/>
                <w:szCs w:val="22"/>
              </w:rPr>
              <w:t>R</w:t>
            </w:r>
            <w:r>
              <w:rPr>
                <w:rFonts w:eastAsia="等线"/>
                <w:szCs w:val="22"/>
              </w:rPr>
              <w:t>eestablish</w:t>
            </w:r>
            <w:r>
              <w:rPr>
                <w:rFonts w:eastAsia="等线" w:hint="eastAsia"/>
                <w:szCs w:val="22"/>
              </w:rPr>
              <w:t>@src</w:t>
            </w:r>
            <w:r>
              <w:rPr>
                <w:rFonts w:eastAsia="等线"/>
                <w:szCs w:val="22"/>
              </w:rPr>
              <w:t xml:space="preserve">. However, they are both preceeded by an </w:t>
            </w:r>
            <w:r>
              <w:rPr>
                <w:rFonts w:eastAsia="等线" w:hint="eastAsia"/>
                <w:szCs w:val="22"/>
              </w:rPr>
              <w:t>R</w:t>
            </w:r>
            <w:r>
              <w:rPr>
                <w:rFonts w:eastAsia="等线"/>
                <w:szCs w:val="22"/>
              </w:rPr>
              <w:t>eestablish</w:t>
            </w:r>
            <w:r>
              <w:rPr>
                <w:rFonts w:eastAsia="等线" w:hint="eastAsia"/>
                <w:szCs w:val="22"/>
              </w:rPr>
              <w:t>@other</w:t>
            </w:r>
            <w:r>
              <w:rPr>
                <w:rFonts w:eastAsia="等线"/>
                <w:szCs w:val="22"/>
              </w:rPr>
              <w:t>Cell. This makes them ambiguous to whether they are too late or to wrong cell HO.</w:t>
            </w:r>
          </w:p>
        </w:tc>
      </w:tr>
    </w:tbl>
    <w:p w14:paraId="06234EF7" w14:textId="15E34262" w:rsidR="00854A89" w:rsidRDefault="00854A89">
      <w:pPr>
        <w:ind w:left="700" w:hangingChars="350" w:hanging="700"/>
        <w:rPr>
          <w:rFonts w:eastAsia="宋体"/>
          <w:sz w:val="20"/>
          <w:szCs w:val="20"/>
          <w:lang w:val="en-GB" w:eastAsia="zh-CN"/>
        </w:rPr>
      </w:pPr>
    </w:p>
    <w:p w14:paraId="4A766E76" w14:textId="4A968BF4" w:rsidR="0030706D" w:rsidRDefault="0030706D" w:rsidP="00D00592">
      <w:pPr>
        <w:spacing w:line="240" w:lineRule="auto"/>
        <w:ind w:left="1907" w:hangingChars="950" w:hanging="1907"/>
        <w:rPr>
          <w:rFonts w:eastAsia="宋体"/>
          <w:b/>
          <w:bCs/>
          <w:sz w:val="20"/>
          <w:szCs w:val="20"/>
          <w:lang w:val="en-GB" w:eastAsia="zh-CN"/>
        </w:rPr>
      </w:pPr>
      <w:r w:rsidRPr="006104AA">
        <w:rPr>
          <w:rFonts w:eastAsia="宋体" w:hint="eastAsia"/>
          <w:b/>
          <w:bCs/>
          <w:sz w:val="20"/>
          <w:szCs w:val="20"/>
          <w:lang w:val="en-GB" w:eastAsia="zh-CN"/>
        </w:rPr>
        <w:t>M</w:t>
      </w:r>
      <w:r w:rsidRPr="006104AA">
        <w:rPr>
          <w:rFonts w:eastAsia="宋体"/>
          <w:b/>
          <w:bCs/>
          <w:sz w:val="20"/>
          <w:szCs w:val="20"/>
          <w:lang w:val="en-GB" w:eastAsia="zh-CN"/>
        </w:rPr>
        <w:t xml:space="preserve">oderator Summary: </w:t>
      </w:r>
      <w:r>
        <w:rPr>
          <w:rFonts w:eastAsia="宋体"/>
          <w:b/>
          <w:bCs/>
          <w:sz w:val="20"/>
          <w:szCs w:val="20"/>
          <w:lang w:val="en-GB" w:eastAsia="zh-CN"/>
        </w:rPr>
        <w:t xml:space="preserve">For too late CHO, </w:t>
      </w:r>
      <w:r w:rsidR="00D00592">
        <w:rPr>
          <w:rFonts w:eastAsia="宋体"/>
          <w:b/>
          <w:bCs/>
          <w:sz w:val="20"/>
          <w:szCs w:val="20"/>
          <w:lang w:val="en-GB" w:eastAsia="zh-CN"/>
        </w:rPr>
        <w:t>all companies (9 companies) agree with case 1 and case 2; 7 companies agree with case 3; At least 4 companies agree with case 5; and at least 4 companies thinks case 4 and case 6 should not be considered.</w:t>
      </w:r>
    </w:p>
    <w:p w14:paraId="3E1673DC" w14:textId="73AFA02D" w:rsidR="00D00592" w:rsidRDefault="00D00592" w:rsidP="00913E55">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 xml:space="preserve">roposal 1: For too late CHO, case 1, 2 and 3 will be considered, </w:t>
      </w:r>
      <w:r w:rsidR="00913E55">
        <w:rPr>
          <w:rFonts w:eastAsia="宋体"/>
          <w:b/>
          <w:bCs/>
          <w:sz w:val="20"/>
          <w:szCs w:val="20"/>
          <w:lang w:val="en-GB" w:eastAsia="zh-CN"/>
        </w:rPr>
        <w:t xml:space="preserve">and </w:t>
      </w:r>
      <w:r>
        <w:rPr>
          <w:rFonts w:eastAsia="宋体"/>
          <w:b/>
          <w:bCs/>
          <w:sz w:val="20"/>
          <w:szCs w:val="20"/>
          <w:lang w:val="en-GB" w:eastAsia="zh-CN"/>
        </w:rPr>
        <w:t>case 4 and case 6</w:t>
      </w:r>
      <w:r w:rsidR="00913E55">
        <w:rPr>
          <w:rFonts w:eastAsia="宋体"/>
          <w:b/>
          <w:bCs/>
          <w:sz w:val="20"/>
          <w:szCs w:val="20"/>
          <w:lang w:val="en-GB" w:eastAsia="zh-CN"/>
        </w:rPr>
        <w:t xml:space="preserve"> will not be considered.</w:t>
      </w:r>
    </w:p>
    <w:p w14:paraId="33A0D8B5" w14:textId="2C7872F1" w:rsidR="00913E55" w:rsidRPr="006104AA" w:rsidRDefault="00913E55" w:rsidP="006104AA">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roposal 2: For too late CHO, it is FFS whether case 5 should be considered.</w:t>
      </w:r>
    </w:p>
    <w:p w14:paraId="139903C5" w14:textId="77777777" w:rsidR="00854A89" w:rsidRDefault="00774AEA">
      <w:pPr>
        <w:jc w:val="center"/>
      </w:pPr>
      <w:r>
        <w:object w:dxaOrig="6910" w:dyaOrig="3910" w14:anchorId="02FD950C">
          <v:shape id="_x0000_i1026" type="#_x0000_t75" style="width:345.5pt;height:195.5pt" o:ole="">
            <v:imagedata r:id="rId12" o:title=""/>
          </v:shape>
          <o:OLEObject Type="Embed" ProgID="Visio.Drawing.11" ShapeID="_x0000_i1026" DrawAspect="Content" ObjectID="_1673459299" r:id="rId13"/>
        </w:object>
      </w:r>
    </w:p>
    <w:p w14:paraId="70324C38" w14:textId="77777777" w:rsidR="00854A89" w:rsidRDefault="00774AEA">
      <w:pPr>
        <w:jc w:val="center"/>
        <w:rPr>
          <w:rFonts w:eastAsia="等线"/>
          <w:b/>
          <w:szCs w:val="22"/>
        </w:rPr>
      </w:pPr>
      <w:r>
        <w:rPr>
          <w:rFonts w:eastAsia="等线"/>
          <w:b/>
          <w:szCs w:val="22"/>
        </w:rPr>
        <w:t>F</w:t>
      </w:r>
      <w:r>
        <w:rPr>
          <w:rFonts w:eastAsia="等线" w:hint="eastAsia"/>
          <w:b/>
          <w:szCs w:val="22"/>
        </w:rPr>
        <w:t>igure</w:t>
      </w:r>
      <w:r>
        <w:rPr>
          <w:rFonts w:eastAsia="等线"/>
          <w:b/>
          <w:szCs w:val="22"/>
        </w:rPr>
        <w:t xml:space="preserve"> </w:t>
      </w:r>
      <w:r>
        <w:rPr>
          <w:rFonts w:eastAsia="等线" w:hint="eastAsia"/>
          <w:b/>
          <w:szCs w:val="22"/>
        </w:rPr>
        <w:t>2 too early handover failure type</w:t>
      </w:r>
    </w:p>
    <w:p w14:paraId="54A2EE43" w14:textId="77777777" w:rsidR="00854A89" w:rsidRDefault="00774AEA">
      <w:pPr>
        <w:rPr>
          <w:rFonts w:eastAsiaTheme="minorEastAsia"/>
          <w:bCs/>
          <w:szCs w:val="22"/>
          <w:lang w:eastAsia="zh-CN"/>
        </w:rPr>
      </w:pPr>
      <w:r>
        <w:rPr>
          <w:rFonts w:eastAsiaTheme="minorEastAsia" w:hint="eastAsia"/>
          <w:bCs/>
          <w:szCs w:val="22"/>
          <w:lang w:eastAsia="zh-CN"/>
        </w:rPr>
        <w:t>I</w:t>
      </w:r>
      <w:r>
        <w:rPr>
          <w:rFonts w:eastAsiaTheme="minorEastAsia"/>
          <w:bCs/>
          <w:szCs w:val="22"/>
          <w:lang w:eastAsia="zh-CN"/>
        </w:rPr>
        <w:t>n a summary, the scenarios for too early CHO may include the following cases:</w:t>
      </w:r>
    </w:p>
    <w:p w14:paraId="099B6C2A" w14:textId="77777777" w:rsidR="00854A89" w:rsidRDefault="00774AEA">
      <w:pPr>
        <w:ind w:left="770" w:hangingChars="350" w:hanging="770"/>
        <w:rPr>
          <w:rFonts w:eastAsia="宋体"/>
          <w:sz w:val="20"/>
          <w:szCs w:val="20"/>
          <w:lang w:val="en-GB"/>
        </w:rPr>
      </w:pPr>
      <w:r>
        <w:t>Case 1: the UE receives CHO configuration</w:t>
      </w:r>
      <w:r>
        <w:rPr>
          <w:rFonts w:eastAsia="宋体"/>
          <w:sz w:val="20"/>
          <w:szCs w:val="20"/>
          <w:lang w:val="en-GB"/>
        </w:rPr>
        <w:t>; the CHO execution fails; the UE attempts to re-establish the radio link connection in the source cell.</w:t>
      </w:r>
    </w:p>
    <w:p w14:paraId="2A914959"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2: </w:t>
      </w:r>
      <w:r>
        <w:t>the UE receives CHO configuration</w:t>
      </w:r>
      <w:r>
        <w:rPr>
          <w:rFonts w:eastAsia="宋体"/>
          <w:sz w:val="20"/>
          <w:szCs w:val="20"/>
          <w:lang w:val="en-GB"/>
        </w:rPr>
        <w:t>; the CHO execution successes; an RLF occurs shortly after the successful CHO; the UE attempts to re-establish the radio link connection in the source cell.</w:t>
      </w:r>
    </w:p>
    <w:p w14:paraId="22B796C1"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3: </w:t>
      </w:r>
      <w:r>
        <w:t>the UE receives CHO configuration</w:t>
      </w:r>
      <w:r>
        <w:rPr>
          <w:rFonts w:eastAsia="宋体"/>
          <w:sz w:val="20"/>
          <w:szCs w:val="20"/>
          <w:lang w:val="en-GB"/>
        </w:rPr>
        <w:t xml:space="preserve">; </w:t>
      </w:r>
      <w:proofErr w:type="gramStart"/>
      <w:r>
        <w:rPr>
          <w:rFonts w:eastAsia="宋体"/>
          <w:sz w:val="20"/>
          <w:szCs w:val="20"/>
          <w:lang w:val="en-GB"/>
        </w:rPr>
        <w:t>an</w:t>
      </w:r>
      <w:proofErr w:type="gramEnd"/>
      <w:r>
        <w:rPr>
          <w:rFonts w:eastAsia="宋体"/>
          <w:sz w:val="20"/>
          <w:szCs w:val="20"/>
          <w:lang w:val="en-GB"/>
        </w:rPr>
        <w:t xml:space="preserve"> legacy handover is performed but fails; the UE attempts to re-establish the radio link connection in source cell.</w:t>
      </w:r>
    </w:p>
    <w:p w14:paraId="781F1F29" w14:textId="5D6C49E1"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4: </w:t>
      </w:r>
      <w:r>
        <w:t>the UE receives CHO configuration</w:t>
      </w:r>
      <w:r>
        <w:rPr>
          <w:rFonts w:eastAsia="宋体"/>
          <w:sz w:val="20"/>
          <w:szCs w:val="20"/>
          <w:lang w:val="en-GB"/>
        </w:rPr>
        <w:t>; a legacy handover is performed and successes; an RLF occurs shortly after the successful legacy handover; the UE attempts to re-establish the radio link connection in the source cell.</w:t>
      </w:r>
    </w:p>
    <w:p w14:paraId="1E5B2976" w14:textId="7A6F2B76" w:rsidR="0030706D" w:rsidRDefault="0030706D">
      <w:pPr>
        <w:ind w:left="700" w:hangingChars="350" w:hanging="700"/>
        <w:rPr>
          <w:rFonts w:eastAsia="宋体"/>
          <w:sz w:val="20"/>
          <w:szCs w:val="20"/>
          <w:lang w:val="en-GB" w:eastAsia="zh-CN"/>
        </w:rPr>
      </w:pPr>
      <w:r>
        <w:rPr>
          <w:rFonts w:eastAsia="宋体"/>
          <w:sz w:val="20"/>
          <w:szCs w:val="20"/>
          <w:lang w:val="en-GB" w:eastAsia="zh-CN"/>
        </w:rPr>
        <w:t xml:space="preserve">Moderator Summary:  </w:t>
      </w:r>
    </w:p>
    <w:p w14:paraId="5CFB58CF" w14:textId="77777777" w:rsidR="00854A89" w:rsidRDefault="00774AEA">
      <w:pPr>
        <w:rPr>
          <w:rFonts w:eastAsia="等线"/>
          <w:b/>
          <w:bCs/>
          <w:lang w:eastAsia="zh-CN"/>
        </w:rPr>
      </w:pPr>
      <w:r>
        <w:rPr>
          <w:rFonts w:eastAsia="等线"/>
          <w:b/>
          <w:bCs/>
          <w:lang w:eastAsia="zh-CN"/>
        </w:rPr>
        <w:t>Q2: Companies are invited to provide their view on whether to consider the above scenarios for too early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53370B09" w14:textId="77777777">
        <w:tc>
          <w:tcPr>
            <w:tcW w:w="2922" w:type="dxa"/>
          </w:tcPr>
          <w:p w14:paraId="318AF336"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AA13BA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567B4C9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0B5F951" w14:textId="77777777">
        <w:tc>
          <w:tcPr>
            <w:tcW w:w="2922" w:type="dxa"/>
          </w:tcPr>
          <w:p w14:paraId="01AF369C" w14:textId="77777777" w:rsidR="00854A89" w:rsidRDefault="00774AEA">
            <w:r>
              <w:lastRenderedPageBreak/>
              <w:t>Nokia</w:t>
            </w:r>
          </w:p>
        </w:tc>
        <w:tc>
          <w:tcPr>
            <w:tcW w:w="3252" w:type="dxa"/>
          </w:tcPr>
          <w:p w14:paraId="39CEA616" w14:textId="77777777" w:rsidR="00854A89" w:rsidRDefault="00774AEA">
            <w:r>
              <w:t>Yes</w:t>
            </w:r>
          </w:p>
        </w:tc>
        <w:tc>
          <w:tcPr>
            <w:tcW w:w="3257" w:type="dxa"/>
          </w:tcPr>
          <w:p w14:paraId="47C6624D" w14:textId="77777777" w:rsidR="00854A89" w:rsidRDefault="00774AEA">
            <w:r>
              <w:t>We shall start from the definition used for classic too early, with the prior CHO config as a criterion for CHO-related failure (like 2 above). More complicated scenarios should be addressed later.</w:t>
            </w:r>
          </w:p>
        </w:tc>
      </w:tr>
      <w:tr w:rsidR="00854A89" w14:paraId="2254C9C2" w14:textId="77777777">
        <w:tc>
          <w:tcPr>
            <w:tcW w:w="2922" w:type="dxa"/>
          </w:tcPr>
          <w:p w14:paraId="002A6E00" w14:textId="77777777" w:rsidR="00854A89" w:rsidRDefault="00774AEA">
            <w:r>
              <w:t>Lenovo and Motorola Mobility</w:t>
            </w:r>
          </w:p>
        </w:tc>
        <w:tc>
          <w:tcPr>
            <w:tcW w:w="3252" w:type="dxa"/>
          </w:tcPr>
          <w:p w14:paraId="76CA93BE" w14:textId="77777777" w:rsidR="00854A89" w:rsidRDefault="00774AEA">
            <w:proofErr w:type="gramStart"/>
            <w:r>
              <w:rPr>
                <w:rFonts w:eastAsiaTheme="minorEastAsia"/>
                <w:lang w:eastAsia="zh-CN"/>
              </w:rPr>
              <w:t>Yes</w:t>
            </w:r>
            <w:proofErr w:type="gramEnd"/>
            <w:r>
              <w:rPr>
                <w:rFonts w:eastAsiaTheme="minorEastAsia"/>
                <w:lang w:eastAsia="zh-CN"/>
              </w:rPr>
              <w:t xml:space="preserve"> for case1/2/3/4</w:t>
            </w:r>
          </w:p>
        </w:tc>
        <w:tc>
          <w:tcPr>
            <w:tcW w:w="3257" w:type="dxa"/>
          </w:tcPr>
          <w:p w14:paraId="5492E47F" w14:textId="77777777" w:rsidR="00854A89" w:rsidRDefault="00854A89"/>
        </w:tc>
      </w:tr>
      <w:tr w:rsidR="00854A89" w14:paraId="3ED28F37" w14:textId="77777777">
        <w:tc>
          <w:tcPr>
            <w:tcW w:w="2922" w:type="dxa"/>
          </w:tcPr>
          <w:p w14:paraId="29CCE75A"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34D4334D" w14:textId="77777777" w:rsidR="00854A89" w:rsidRDefault="00774AEA">
            <w:pPr>
              <w:rPr>
                <w:rFonts w:eastAsiaTheme="minorEastAsia"/>
                <w:lang w:eastAsia="zh-CN"/>
              </w:rPr>
            </w:pPr>
            <w:r>
              <w:rPr>
                <w:rFonts w:eastAsiaTheme="minorEastAsia" w:hint="eastAsia"/>
                <w:lang w:eastAsia="zh-CN"/>
              </w:rPr>
              <w:t>Y</w:t>
            </w:r>
            <w:r>
              <w:rPr>
                <w:rFonts w:eastAsiaTheme="minorEastAsia"/>
                <w:lang w:eastAsia="zh-CN"/>
              </w:rPr>
              <w:t>es</w:t>
            </w:r>
          </w:p>
        </w:tc>
        <w:tc>
          <w:tcPr>
            <w:tcW w:w="3257" w:type="dxa"/>
          </w:tcPr>
          <w:p w14:paraId="4BC0CF03" w14:textId="77777777" w:rsidR="00854A89" w:rsidRDefault="00854A89"/>
        </w:tc>
      </w:tr>
      <w:tr w:rsidR="00854A89" w14:paraId="2F707D41" w14:textId="77777777">
        <w:tc>
          <w:tcPr>
            <w:tcW w:w="2922" w:type="dxa"/>
            <w:tcBorders>
              <w:top w:val="single" w:sz="4" w:space="0" w:color="auto"/>
              <w:left w:val="single" w:sz="4" w:space="0" w:color="auto"/>
              <w:bottom w:val="single" w:sz="4" w:space="0" w:color="auto"/>
              <w:right w:val="single" w:sz="4" w:space="0" w:color="auto"/>
            </w:tcBorders>
          </w:tcPr>
          <w:p w14:paraId="2ECD04C0"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0A3C1671" w14:textId="77777777" w:rsidR="00854A89" w:rsidRDefault="00774AEA">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for case 1/2</w:t>
            </w:r>
          </w:p>
        </w:tc>
        <w:tc>
          <w:tcPr>
            <w:tcW w:w="3257" w:type="dxa"/>
            <w:tcBorders>
              <w:top w:val="single" w:sz="4" w:space="0" w:color="auto"/>
              <w:left w:val="single" w:sz="4" w:space="0" w:color="auto"/>
              <w:bottom w:val="single" w:sz="4" w:space="0" w:color="auto"/>
              <w:right w:val="single" w:sz="4" w:space="0" w:color="auto"/>
            </w:tcBorders>
          </w:tcPr>
          <w:p w14:paraId="3E35949D" w14:textId="77777777" w:rsidR="00854A89" w:rsidRDefault="00774AEA">
            <w:r>
              <w:t>Case 1 and Case 2 can be considered for defining “Too early CHO execution”.</w:t>
            </w:r>
          </w:p>
          <w:p w14:paraId="28932148" w14:textId="77777777" w:rsidR="00854A89" w:rsidRDefault="00774AEA">
            <w:r>
              <w:t>Case 3 and 4 are not CHO specific; it does not matter if UE has received CHO config or not i.e. these are already covered by classic too early HO.</w:t>
            </w:r>
          </w:p>
        </w:tc>
      </w:tr>
      <w:tr w:rsidR="00854A89" w14:paraId="59BD0CDF" w14:textId="77777777">
        <w:tc>
          <w:tcPr>
            <w:tcW w:w="2922" w:type="dxa"/>
            <w:tcBorders>
              <w:top w:val="single" w:sz="4" w:space="0" w:color="auto"/>
              <w:left w:val="single" w:sz="4" w:space="0" w:color="auto"/>
              <w:bottom w:val="single" w:sz="4" w:space="0" w:color="auto"/>
              <w:right w:val="single" w:sz="4" w:space="0" w:color="auto"/>
            </w:tcBorders>
          </w:tcPr>
          <w:p w14:paraId="09820600"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5C2CEA3E"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422327DC" w14:textId="77777777" w:rsidR="00854A89" w:rsidRDefault="00774AEA">
            <w:r>
              <w:rPr>
                <w:rFonts w:eastAsiaTheme="minorEastAsia" w:hint="eastAsia"/>
                <w:lang w:eastAsia="zh-CN"/>
              </w:rPr>
              <w:t xml:space="preserve">All cases may be </w:t>
            </w:r>
            <w:r>
              <w:rPr>
                <w:rFonts w:eastAsiaTheme="minorEastAsia"/>
                <w:bCs/>
                <w:szCs w:val="22"/>
                <w:lang w:eastAsia="zh-CN"/>
              </w:rPr>
              <w:t>too early CHO</w:t>
            </w:r>
            <w:r>
              <w:rPr>
                <w:rFonts w:eastAsiaTheme="minorEastAsia" w:hint="eastAsia"/>
                <w:bCs/>
                <w:szCs w:val="22"/>
                <w:lang w:eastAsia="zh-CN"/>
              </w:rPr>
              <w:t xml:space="preserve"> failure type.</w:t>
            </w:r>
          </w:p>
        </w:tc>
      </w:tr>
      <w:tr w:rsidR="00854A89" w14:paraId="4045FF3B" w14:textId="77777777">
        <w:tc>
          <w:tcPr>
            <w:tcW w:w="2922" w:type="dxa"/>
            <w:tcBorders>
              <w:top w:val="single" w:sz="4" w:space="0" w:color="auto"/>
              <w:left w:val="single" w:sz="4" w:space="0" w:color="auto"/>
              <w:bottom w:val="single" w:sz="4" w:space="0" w:color="auto"/>
              <w:right w:val="single" w:sz="4" w:space="0" w:color="auto"/>
            </w:tcBorders>
          </w:tcPr>
          <w:p w14:paraId="44A39AB5"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5372E779" w14:textId="77777777" w:rsidR="00854A89" w:rsidRDefault="00774AEA">
            <w:pPr>
              <w:rPr>
                <w:rFonts w:eastAsiaTheme="minorEastAsia"/>
                <w:lang w:eastAsia="zh-CN"/>
              </w:rPr>
            </w:pPr>
            <w:r>
              <w:rPr>
                <w:rFonts w:eastAsiaTheme="minorEastAsia" w:hint="eastAsia"/>
                <w:lang w:eastAsia="zh-CN"/>
              </w:rPr>
              <w:t>At least for case 1/2</w:t>
            </w:r>
          </w:p>
        </w:tc>
        <w:tc>
          <w:tcPr>
            <w:tcW w:w="3257" w:type="dxa"/>
            <w:tcBorders>
              <w:top w:val="single" w:sz="4" w:space="0" w:color="auto"/>
              <w:left w:val="single" w:sz="4" w:space="0" w:color="auto"/>
              <w:bottom w:val="single" w:sz="4" w:space="0" w:color="auto"/>
              <w:right w:val="single" w:sz="4" w:space="0" w:color="auto"/>
            </w:tcBorders>
          </w:tcPr>
          <w:p w14:paraId="7A26DF00" w14:textId="77777777" w:rsidR="00854A89" w:rsidRDefault="00774AEA">
            <w:pPr>
              <w:rPr>
                <w:rFonts w:eastAsiaTheme="minorEastAsia"/>
                <w:lang w:eastAsia="zh-CN"/>
              </w:rPr>
            </w:pPr>
            <w:proofErr w:type="gramStart"/>
            <w:r>
              <w:rPr>
                <w:rFonts w:eastAsia="宋体" w:hint="eastAsia"/>
                <w:lang w:eastAsia="zh-CN"/>
              </w:rPr>
              <w:t>Take into account</w:t>
            </w:r>
            <w:proofErr w:type="gramEnd"/>
            <w:r>
              <w:rPr>
                <w:rFonts w:eastAsia="宋体" w:hint="eastAsia"/>
                <w:lang w:eastAsia="zh-CN"/>
              </w:rPr>
              <w:t xml:space="preserve"> of case 3/4 based on RAN2</w:t>
            </w:r>
            <w:r>
              <w:rPr>
                <w:rFonts w:eastAsia="宋体"/>
                <w:lang w:eastAsia="zh-CN"/>
              </w:rPr>
              <w:t>’</w:t>
            </w:r>
            <w:r>
              <w:rPr>
                <w:rFonts w:eastAsia="宋体" w:hint="eastAsia"/>
                <w:lang w:eastAsia="zh-CN"/>
              </w:rPr>
              <w:t xml:space="preserve">s further progress. </w:t>
            </w:r>
          </w:p>
        </w:tc>
      </w:tr>
      <w:tr w:rsidR="00774AEA" w14:paraId="04C855F4" w14:textId="77777777" w:rsidTr="00774AEA">
        <w:tc>
          <w:tcPr>
            <w:tcW w:w="2922" w:type="dxa"/>
            <w:tcBorders>
              <w:top w:val="single" w:sz="4" w:space="0" w:color="auto"/>
              <w:left w:val="single" w:sz="4" w:space="0" w:color="auto"/>
              <w:bottom w:val="single" w:sz="4" w:space="0" w:color="auto"/>
              <w:right w:val="single" w:sz="4" w:space="0" w:color="auto"/>
            </w:tcBorders>
          </w:tcPr>
          <w:p w14:paraId="585D5A91" w14:textId="77777777" w:rsidR="00774AEA"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1068483E" w14:textId="77777777" w:rsidR="00774AEA" w:rsidRDefault="00774AEA" w:rsidP="00774AEA">
            <w:pPr>
              <w:rPr>
                <w:rFonts w:eastAsiaTheme="minorEastAsia"/>
                <w:lang w:eastAsia="zh-CN"/>
              </w:rPr>
            </w:pPr>
            <w:r>
              <w:rPr>
                <w:rFonts w:eastAsiaTheme="minorEastAsia"/>
                <w:lang w:eastAsia="zh-CN"/>
              </w:rPr>
              <w:t>Case 1 and 2 is OK</w:t>
            </w:r>
          </w:p>
        </w:tc>
        <w:tc>
          <w:tcPr>
            <w:tcW w:w="3257" w:type="dxa"/>
            <w:tcBorders>
              <w:top w:val="single" w:sz="4" w:space="0" w:color="auto"/>
              <w:left w:val="single" w:sz="4" w:space="0" w:color="auto"/>
              <w:bottom w:val="single" w:sz="4" w:space="0" w:color="auto"/>
              <w:right w:val="single" w:sz="4" w:space="0" w:color="auto"/>
            </w:tcBorders>
          </w:tcPr>
          <w:p w14:paraId="0BA824A7" w14:textId="77777777" w:rsidR="00774AEA" w:rsidRPr="00774AEA" w:rsidRDefault="00774AEA" w:rsidP="00774AEA">
            <w:pPr>
              <w:rPr>
                <w:rFonts w:eastAsia="宋体"/>
                <w:lang w:eastAsia="zh-CN"/>
              </w:rPr>
            </w:pPr>
            <w:r w:rsidRPr="00774AEA">
              <w:rPr>
                <w:rFonts w:eastAsia="宋体"/>
                <w:lang w:eastAsia="zh-CN"/>
              </w:rPr>
              <w:t>For case 3 and 4, they are totally same as legacy ones. Thus, they should be excluded.</w:t>
            </w:r>
          </w:p>
          <w:p w14:paraId="4C92E200" w14:textId="77777777" w:rsidR="00774AEA" w:rsidRPr="00774AEA" w:rsidRDefault="00774AEA" w:rsidP="00774AEA">
            <w:pPr>
              <w:rPr>
                <w:rFonts w:eastAsia="宋体"/>
                <w:lang w:eastAsia="zh-CN"/>
              </w:rPr>
            </w:pPr>
            <w:r w:rsidRPr="00774AEA">
              <w:rPr>
                <w:rFonts w:eastAsia="宋体"/>
                <w:lang w:eastAsia="zh-CN"/>
              </w:rPr>
              <w:t>In the figure case (1/2) the CHO conf is missing</w:t>
            </w:r>
          </w:p>
          <w:p w14:paraId="39F4F0D8" w14:textId="77777777" w:rsidR="00774AEA" w:rsidRPr="00774AEA" w:rsidRDefault="00774AEA" w:rsidP="00774AEA">
            <w:pPr>
              <w:rPr>
                <w:rFonts w:eastAsia="宋体"/>
                <w:lang w:eastAsia="zh-CN"/>
              </w:rPr>
            </w:pPr>
            <w:r w:rsidRPr="00774AEA">
              <w:rPr>
                <w:rFonts w:eastAsia="宋体"/>
                <w:lang w:eastAsia="zh-CN"/>
              </w:rPr>
              <w:t xml:space="preserve">For the wording “the CHO execution fails”, it is unclear, it’s better </w:t>
            </w:r>
            <w:proofErr w:type="gramStart"/>
            <w:r w:rsidRPr="00774AEA">
              <w:rPr>
                <w:rFonts w:eastAsia="宋体"/>
                <w:lang w:eastAsia="zh-CN"/>
              </w:rPr>
              <w:t>reword</w:t>
            </w:r>
            <w:proofErr w:type="gramEnd"/>
            <w:r w:rsidRPr="00774AEA">
              <w:rPr>
                <w:rFonts w:eastAsia="宋体"/>
                <w:lang w:eastAsia="zh-CN"/>
              </w:rPr>
              <w:t xml:space="preserve"> it as “a HOF occurs during the CHO procedure”.</w:t>
            </w:r>
          </w:p>
        </w:tc>
      </w:tr>
      <w:tr w:rsidR="00E63730" w14:paraId="1E51ADFB" w14:textId="77777777" w:rsidTr="00774AEA">
        <w:tc>
          <w:tcPr>
            <w:tcW w:w="2922" w:type="dxa"/>
            <w:tcBorders>
              <w:top w:val="single" w:sz="4" w:space="0" w:color="auto"/>
              <w:left w:val="single" w:sz="4" w:space="0" w:color="auto"/>
              <w:bottom w:val="single" w:sz="4" w:space="0" w:color="auto"/>
              <w:right w:val="single" w:sz="4" w:space="0" w:color="auto"/>
            </w:tcBorders>
          </w:tcPr>
          <w:p w14:paraId="3BB28661" w14:textId="0614211F" w:rsidR="00E63730" w:rsidRDefault="00E63730"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4ADA05D6" w14:textId="330731EA" w:rsidR="00E63730" w:rsidRDefault="00E63730" w:rsidP="00774AEA">
            <w:pPr>
              <w:rPr>
                <w:rFonts w:eastAsiaTheme="minorEastAsia"/>
                <w:lang w:eastAsia="zh-CN"/>
              </w:rPr>
            </w:pPr>
            <w:r w:rsidRPr="00E63730">
              <w:rPr>
                <w:rFonts w:eastAsiaTheme="minorEastAsia"/>
                <w:lang w:eastAsia="zh-CN"/>
              </w:rPr>
              <w:t>Cases 1, 2</w:t>
            </w:r>
          </w:p>
        </w:tc>
        <w:tc>
          <w:tcPr>
            <w:tcW w:w="3257" w:type="dxa"/>
            <w:tcBorders>
              <w:top w:val="single" w:sz="4" w:space="0" w:color="auto"/>
              <w:left w:val="single" w:sz="4" w:space="0" w:color="auto"/>
              <w:bottom w:val="single" w:sz="4" w:space="0" w:color="auto"/>
              <w:right w:val="single" w:sz="4" w:space="0" w:color="auto"/>
            </w:tcBorders>
          </w:tcPr>
          <w:p w14:paraId="291ED157" w14:textId="65D29196" w:rsidR="00E63730" w:rsidRPr="00774AEA" w:rsidRDefault="00E63730" w:rsidP="00774AEA">
            <w:pPr>
              <w:rPr>
                <w:rFonts w:eastAsia="宋体"/>
                <w:lang w:eastAsia="zh-CN"/>
              </w:rPr>
            </w:pPr>
            <w:r w:rsidRPr="00E63730">
              <w:rPr>
                <w:rFonts w:eastAsia="宋体"/>
                <w:lang w:eastAsia="zh-CN"/>
              </w:rPr>
              <w:t>Cases 3,4 are “too early handover” not “too early conditional handover” e.g. 3,4 are covered by legacy or can be addressed in the mixed scenarios further down</w:t>
            </w:r>
          </w:p>
        </w:tc>
      </w:tr>
      <w:tr w:rsidR="00EF03B4" w14:paraId="7F79C509" w14:textId="77777777" w:rsidTr="00774AEA">
        <w:tc>
          <w:tcPr>
            <w:tcW w:w="2922" w:type="dxa"/>
            <w:tcBorders>
              <w:top w:val="single" w:sz="4" w:space="0" w:color="auto"/>
              <w:left w:val="single" w:sz="4" w:space="0" w:color="auto"/>
              <w:bottom w:val="single" w:sz="4" w:space="0" w:color="auto"/>
              <w:right w:val="single" w:sz="4" w:space="0" w:color="auto"/>
            </w:tcBorders>
          </w:tcPr>
          <w:p w14:paraId="1E9ED194" w14:textId="5B819339" w:rsidR="00EF03B4" w:rsidRDefault="00EF03B4" w:rsidP="00EF03B4">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4DDACFF7" w14:textId="10D98B71" w:rsidR="00EF03B4" w:rsidRPr="00E63730" w:rsidRDefault="00EF03B4" w:rsidP="00EF03B4">
            <w:pPr>
              <w:rPr>
                <w:rFonts w:eastAsiaTheme="minorEastAsia"/>
                <w:lang w:eastAsia="zh-CN"/>
              </w:rPr>
            </w:pPr>
            <w:r w:rsidRPr="00E63730">
              <w:rPr>
                <w:rFonts w:eastAsiaTheme="minorEastAsia"/>
                <w:lang w:eastAsia="zh-CN"/>
              </w:rPr>
              <w:t>Cases 1, 2</w:t>
            </w:r>
          </w:p>
        </w:tc>
        <w:tc>
          <w:tcPr>
            <w:tcW w:w="3257" w:type="dxa"/>
            <w:tcBorders>
              <w:top w:val="single" w:sz="4" w:space="0" w:color="auto"/>
              <w:left w:val="single" w:sz="4" w:space="0" w:color="auto"/>
              <w:bottom w:val="single" w:sz="4" w:space="0" w:color="auto"/>
              <w:right w:val="single" w:sz="4" w:space="0" w:color="auto"/>
            </w:tcBorders>
          </w:tcPr>
          <w:p w14:paraId="5E690F38" w14:textId="4F83BA33" w:rsidR="00EF03B4" w:rsidRPr="00E63730" w:rsidRDefault="00EF03B4" w:rsidP="00EF03B4">
            <w:pPr>
              <w:rPr>
                <w:rFonts w:eastAsia="宋体"/>
                <w:lang w:eastAsia="zh-CN"/>
              </w:rPr>
            </w:pPr>
            <w:r>
              <w:t>Cases 1 and 2 should be considered. In cases 3 and 4, a legacy HO is performed indicating the CHO configuration is not optimal and not fit for purpose. They seem to fit a too late HO scenario better.</w:t>
            </w:r>
          </w:p>
        </w:tc>
      </w:tr>
    </w:tbl>
    <w:p w14:paraId="6021239F" w14:textId="77777777" w:rsidR="003E1926" w:rsidRDefault="003E1926" w:rsidP="003E1926">
      <w:pPr>
        <w:spacing w:line="240" w:lineRule="auto"/>
        <w:ind w:left="1900" w:hangingChars="950" w:hanging="1900"/>
        <w:rPr>
          <w:sz w:val="20"/>
          <w:szCs w:val="20"/>
          <w:lang w:val="en-GB"/>
        </w:rPr>
      </w:pPr>
    </w:p>
    <w:p w14:paraId="0DE01302" w14:textId="5432DF79" w:rsidR="003E1926" w:rsidRDefault="003E1926" w:rsidP="006104AA">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For too early CHO, all companies (9 companies) agree with case 1 and case 2; some companies think case 3 and case 4 are covered by legacy ones.</w:t>
      </w:r>
    </w:p>
    <w:p w14:paraId="6845F942" w14:textId="327E78A5" w:rsidR="003E1926" w:rsidRDefault="003E1926" w:rsidP="003E1926">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roposal 3: For too early CHO, case 1 and 2 will be considered.</w:t>
      </w:r>
    </w:p>
    <w:p w14:paraId="5F784865" w14:textId="18A6DC66" w:rsidR="003E1926" w:rsidRPr="006F6612" w:rsidRDefault="003E1926" w:rsidP="003E1926">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roposal 4: For too early CHO, it is FFS whether case 3&amp;4 should be considered.</w:t>
      </w:r>
    </w:p>
    <w:p w14:paraId="1496300F" w14:textId="247E285B" w:rsidR="00854A89" w:rsidRPr="006104AA" w:rsidRDefault="00854A89">
      <w:pPr>
        <w:ind w:left="700" w:hangingChars="350" w:hanging="700"/>
        <w:rPr>
          <w:sz w:val="20"/>
          <w:szCs w:val="20"/>
          <w:lang w:val="en-GB"/>
        </w:rPr>
      </w:pPr>
    </w:p>
    <w:p w14:paraId="60BE6EB0" w14:textId="77777777" w:rsidR="00854A89" w:rsidRDefault="00774AEA">
      <w:pPr>
        <w:jc w:val="center"/>
      </w:pPr>
      <w:r>
        <w:object w:dxaOrig="7010" w:dyaOrig="4700" w14:anchorId="554B8E54">
          <v:shape id="_x0000_i1027" type="#_x0000_t75" style="width:350pt;height:235pt" o:ole="">
            <v:imagedata r:id="rId14" o:title=""/>
          </v:shape>
          <o:OLEObject Type="Embed" ProgID="Visio.Drawing.11" ShapeID="_x0000_i1027" DrawAspect="Content" ObjectID="_1673459300" r:id="rId15"/>
        </w:object>
      </w:r>
    </w:p>
    <w:p w14:paraId="04A93B78" w14:textId="77777777" w:rsidR="00854A89" w:rsidRDefault="00774AEA">
      <w:pPr>
        <w:jc w:val="center"/>
        <w:rPr>
          <w:rFonts w:eastAsia="等线"/>
          <w:b/>
          <w:szCs w:val="22"/>
        </w:rPr>
      </w:pPr>
      <w:r>
        <w:rPr>
          <w:rFonts w:eastAsia="等线"/>
          <w:b/>
          <w:szCs w:val="22"/>
        </w:rPr>
        <w:t>F</w:t>
      </w:r>
      <w:r>
        <w:rPr>
          <w:rFonts w:eastAsia="等线" w:hint="eastAsia"/>
          <w:b/>
          <w:szCs w:val="22"/>
        </w:rPr>
        <w:t>igure</w:t>
      </w:r>
      <w:r>
        <w:rPr>
          <w:rFonts w:eastAsia="等线"/>
          <w:b/>
          <w:szCs w:val="22"/>
        </w:rPr>
        <w:t xml:space="preserve"> </w:t>
      </w:r>
      <w:r>
        <w:rPr>
          <w:rFonts w:eastAsia="等线" w:hint="eastAsia"/>
          <w:b/>
          <w:szCs w:val="22"/>
        </w:rPr>
        <w:t>3 CHO to wrong cell failure type</w:t>
      </w:r>
    </w:p>
    <w:p w14:paraId="6B5B22CA" w14:textId="77777777" w:rsidR="00854A89" w:rsidRDefault="00774AEA">
      <w:pPr>
        <w:rPr>
          <w:rFonts w:eastAsiaTheme="minorEastAsia"/>
          <w:bCs/>
          <w:szCs w:val="22"/>
          <w:lang w:eastAsia="zh-CN"/>
        </w:rPr>
      </w:pPr>
      <w:r>
        <w:rPr>
          <w:rFonts w:eastAsiaTheme="minorEastAsia" w:hint="eastAsia"/>
          <w:bCs/>
          <w:szCs w:val="22"/>
          <w:lang w:eastAsia="zh-CN"/>
        </w:rPr>
        <w:t>I</w:t>
      </w:r>
      <w:r>
        <w:rPr>
          <w:rFonts w:eastAsiaTheme="minorEastAsia"/>
          <w:bCs/>
          <w:szCs w:val="22"/>
          <w:lang w:eastAsia="zh-CN"/>
        </w:rPr>
        <w:t>n a summary, the scenarios for CHO to wrong cell may include the following cases:</w:t>
      </w:r>
    </w:p>
    <w:p w14:paraId="22528211" w14:textId="77777777" w:rsidR="00854A89" w:rsidRDefault="00774AEA">
      <w:pPr>
        <w:ind w:left="770" w:hangingChars="350" w:hanging="770"/>
        <w:rPr>
          <w:rFonts w:eastAsia="宋体"/>
          <w:sz w:val="20"/>
          <w:szCs w:val="20"/>
          <w:lang w:val="en-GB"/>
        </w:rPr>
      </w:pPr>
      <w:r>
        <w:t>Case 1: the UE receives CHO configuration</w:t>
      </w:r>
      <w:r>
        <w:rPr>
          <w:rFonts w:eastAsia="宋体"/>
          <w:sz w:val="20"/>
          <w:szCs w:val="20"/>
          <w:lang w:val="en-GB"/>
        </w:rPr>
        <w:t>; the CHO execution fails; the UE attempts to re-establish the radio link connection in a cell other than the source cell and the previously selected target cells.</w:t>
      </w:r>
    </w:p>
    <w:p w14:paraId="52548231"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2: </w:t>
      </w:r>
      <w:r>
        <w:t>the UE receives CHO configuration</w:t>
      </w:r>
      <w:r>
        <w:rPr>
          <w:rFonts w:eastAsia="宋体"/>
          <w:sz w:val="20"/>
          <w:szCs w:val="20"/>
          <w:lang w:val="en-GB"/>
        </w:rPr>
        <w:t>; the CHO execution fails; the UE successfully performs CHO recovery in another CHO candidate cell.</w:t>
      </w:r>
    </w:p>
    <w:p w14:paraId="0F137E9A"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3: </w:t>
      </w:r>
      <w:r>
        <w:t>the UE receives CHO configuration</w:t>
      </w:r>
      <w:r>
        <w:rPr>
          <w:rFonts w:eastAsia="宋体"/>
          <w:sz w:val="20"/>
          <w:szCs w:val="20"/>
          <w:lang w:val="en-GB"/>
        </w:rPr>
        <w:t>; the CHO execution fails; the UE attempts to CHO recovery to a CHO candidate cell but fails; the UE attempts to re-establish the radio link connection in a cell other than the source cell and the previously selected target cells.</w:t>
      </w:r>
    </w:p>
    <w:p w14:paraId="79EC8387" w14:textId="77777777" w:rsidR="00854A89" w:rsidRDefault="00774AEA">
      <w:pPr>
        <w:ind w:left="770" w:hangingChars="350" w:hanging="770"/>
        <w:rPr>
          <w:rFonts w:eastAsia="宋体"/>
          <w:sz w:val="20"/>
          <w:szCs w:val="20"/>
          <w:lang w:val="en-GB" w:eastAsia="zh-CN"/>
        </w:rPr>
      </w:pPr>
      <w:r>
        <w:t>Case 4: the UE receives CHO configuration</w:t>
      </w:r>
      <w:r>
        <w:rPr>
          <w:rFonts w:eastAsia="宋体"/>
          <w:sz w:val="20"/>
          <w:szCs w:val="20"/>
          <w:lang w:val="en-GB"/>
        </w:rPr>
        <w:t>; the CHO execution fails;  the UE attempts to CHO recovery to a CHO candidate cell and successes; a RLF occurs shortly after CHO recovery; the UE attempts to re-establish the radio link connection in a cell other than the source cell and the previously selected target cells.</w:t>
      </w:r>
    </w:p>
    <w:p w14:paraId="017ECAFB" w14:textId="77777777" w:rsidR="00854A89" w:rsidRDefault="00774AEA">
      <w:pPr>
        <w:ind w:left="770" w:hangingChars="350" w:hanging="770"/>
        <w:rPr>
          <w:rFonts w:eastAsia="宋体"/>
          <w:sz w:val="20"/>
          <w:szCs w:val="20"/>
          <w:lang w:val="en-GB" w:eastAsia="zh-CN"/>
        </w:rPr>
      </w:pPr>
      <w:r>
        <w:t>Case 5: the UE receives CHO configuration</w:t>
      </w:r>
      <w:r>
        <w:rPr>
          <w:rFonts w:eastAsia="宋体"/>
          <w:sz w:val="20"/>
          <w:szCs w:val="20"/>
          <w:lang w:val="en-GB"/>
        </w:rPr>
        <w:t>; the CHO execution successes; a RLF occurs shortly after the successful CHO; the UE attempts to re-establish the radio link connection in a cell other than the source cell and the previously selected target cells.</w:t>
      </w:r>
    </w:p>
    <w:p w14:paraId="783DB940" w14:textId="77777777" w:rsidR="00854A89" w:rsidRDefault="00774AEA">
      <w:pPr>
        <w:rPr>
          <w:rFonts w:eastAsia="等线"/>
          <w:b/>
          <w:bCs/>
          <w:lang w:eastAsia="zh-CN"/>
        </w:rPr>
      </w:pPr>
      <w:r>
        <w:rPr>
          <w:rFonts w:eastAsia="等线"/>
          <w:b/>
          <w:bCs/>
          <w:lang w:eastAsia="zh-CN"/>
        </w:rPr>
        <w:t>Q3: Companies are invited to provide their view on whether to consider the above scenarios for CHO to wrong cell?</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CDDC52D" w14:textId="77777777">
        <w:tc>
          <w:tcPr>
            <w:tcW w:w="2922" w:type="dxa"/>
          </w:tcPr>
          <w:p w14:paraId="72F8C3A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C780A7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3436FEE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6228919C" w14:textId="77777777">
        <w:tc>
          <w:tcPr>
            <w:tcW w:w="2922" w:type="dxa"/>
          </w:tcPr>
          <w:p w14:paraId="22E22059" w14:textId="77777777" w:rsidR="00854A89" w:rsidRDefault="00774AEA">
            <w:r>
              <w:t>Nokia</w:t>
            </w:r>
          </w:p>
        </w:tc>
        <w:tc>
          <w:tcPr>
            <w:tcW w:w="3252" w:type="dxa"/>
          </w:tcPr>
          <w:p w14:paraId="57FFB75E" w14:textId="77777777" w:rsidR="00854A89" w:rsidRDefault="00774AEA">
            <w:r>
              <w:t>Yes</w:t>
            </w:r>
          </w:p>
        </w:tc>
        <w:tc>
          <w:tcPr>
            <w:tcW w:w="3257" w:type="dxa"/>
          </w:tcPr>
          <w:p w14:paraId="082A8478" w14:textId="77777777" w:rsidR="00854A89" w:rsidRDefault="00774AEA">
            <w:r>
              <w:t xml:space="preserve">We shall start from the definition used for classic HO to wrong cell, with the prior CHO config as a criterion for CHO-related failure </w:t>
            </w:r>
            <w:r>
              <w:lastRenderedPageBreak/>
              <w:t>(like 5 above). More complicated scenarios should be addressed later.</w:t>
            </w:r>
          </w:p>
        </w:tc>
      </w:tr>
      <w:tr w:rsidR="00854A89" w14:paraId="2FF9A96B" w14:textId="77777777">
        <w:tc>
          <w:tcPr>
            <w:tcW w:w="2922" w:type="dxa"/>
          </w:tcPr>
          <w:p w14:paraId="4966F958" w14:textId="77777777" w:rsidR="00854A89" w:rsidRDefault="00774AEA">
            <w:r>
              <w:lastRenderedPageBreak/>
              <w:t>Lenovo and Motorola Mobility</w:t>
            </w:r>
          </w:p>
        </w:tc>
        <w:tc>
          <w:tcPr>
            <w:tcW w:w="3252" w:type="dxa"/>
          </w:tcPr>
          <w:p w14:paraId="0E787F7C" w14:textId="77777777" w:rsidR="00854A89" w:rsidRDefault="00774AEA">
            <w:proofErr w:type="gramStart"/>
            <w:r>
              <w:rPr>
                <w:rFonts w:eastAsiaTheme="minorEastAsia"/>
                <w:lang w:eastAsia="zh-CN"/>
              </w:rPr>
              <w:t>Yes</w:t>
            </w:r>
            <w:proofErr w:type="gramEnd"/>
            <w:r>
              <w:rPr>
                <w:rFonts w:eastAsiaTheme="minorEastAsia"/>
                <w:lang w:eastAsia="zh-CN"/>
              </w:rPr>
              <w:t xml:space="preserve"> for case1/2/3/4/5</w:t>
            </w:r>
          </w:p>
        </w:tc>
        <w:tc>
          <w:tcPr>
            <w:tcW w:w="3257" w:type="dxa"/>
          </w:tcPr>
          <w:p w14:paraId="3FBF7BB5" w14:textId="77777777" w:rsidR="00854A89" w:rsidRDefault="00854A89"/>
        </w:tc>
      </w:tr>
      <w:tr w:rsidR="00854A89" w14:paraId="25E55BDA" w14:textId="77777777">
        <w:tc>
          <w:tcPr>
            <w:tcW w:w="2922" w:type="dxa"/>
          </w:tcPr>
          <w:p w14:paraId="17E53F79"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0C0B104" w14:textId="77777777" w:rsidR="00854A89" w:rsidRDefault="00774AEA">
            <w:pPr>
              <w:rPr>
                <w:rFonts w:eastAsiaTheme="minorEastAsia"/>
                <w:lang w:eastAsia="zh-CN"/>
              </w:rPr>
            </w:pPr>
            <w:r>
              <w:rPr>
                <w:rFonts w:eastAsiaTheme="minorEastAsia" w:hint="eastAsia"/>
                <w:lang w:eastAsia="zh-CN"/>
              </w:rPr>
              <w:t>Y</w:t>
            </w:r>
            <w:r>
              <w:rPr>
                <w:rFonts w:eastAsiaTheme="minorEastAsia"/>
                <w:lang w:eastAsia="zh-CN"/>
              </w:rPr>
              <w:t>es</w:t>
            </w:r>
          </w:p>
        </w:tc>
        <w:tc>
          <w:tcPr>
            <w:tcW w:w="3257" w:type="dxa"/>
          </w:tcPr>
          <w:p w14:paraId="0B53B8CE" w14:textId="77777777" w:rsidR="00854A89" w:rsidRDefault="00854A89"/>
        </w:tc>
      </w:tr>
      <w:tr w:rsidR="00854A89" w14:paraId="6A19B01F" w14:textId="77777777">
        <w:tc>
          <w:tcPr>
            <w:tcW w:w="2922" w:type="dxa"/>
            <w:tcBorders>
              <w:top w:val="single" w:sz="4" w:space="0" w:color="auto"/>
              <w:left w:val="single" w:sz="4" w:space="0" w:color="auto"/>
              <w:bottom w:val="single" w:sz="4" w:space="0" w:color="auto"/>
              <w:right w:val="single" w:sz="4" w:space="0" w:color="auto"/>
            </w:tcBorders>
          </w:tcPr>
          <w:p w14:paraId="6B0189B1"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350C40CA" w14:textId="77777777" w:rsidR="00854A89" w:rsidRDefault="00774AEA">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321E5808" w14:textId="77777777" w:rsidR="00854A89" w:rsidRDefault="00774AEA">
            <w:r>
              <w:t>Case 5 should be considered.</w:t>
            </w:r>
          </w:p>
          <w:p w14:paraId="5123EBCB" w14:textId="77777777" w:rsidR="00854A89" w:rsidRDefault="00774AEA">
            <w:r>
              <w:t xml:space="preserve">Cases 1-4 can be classified into one category i.e CHO failure followed by reestablishing/CHO recovery @ </w:t>
            </w:r>
            <w:proofErr w:type="gramStart"/>
            <w:r>
              <w:t>other</w:t>
            </w:r>
            <w:proofErr w:type="gramEnd"/>
            <w:r>
              <w:t xml:space="preserve"> cell </w:t>
            </w:r>
          </w:p>
        </w:tc>
      </w:tr>
      <w:tr w:rsidR="00854A89" w14:paraId="7B0075DA" w14:textId="77777777">
        <w:tc>
          <w:tcPr>
            <w:tcW w:w="2922" w:type="dxa"/>
            <w:tcBorders>
              <w:top w:val="single" w:sz="4" w:space="0" w:color="auto"/>
              <w:left w:val="single" w:sz="4" w:space="0" w:color="auto"/>
              <w:bottom w:val="single" w:sz="4" w:space="0" w:color="auto"/>
              <w:right w:val="single" w:sz="4" w:space="0" w:color="auto"/>
            </w:tcBorders>
          </w:tcPr>
          <w:p w14:paraId="76868C3F"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22BF37D0"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1CCCE1D5" w14:textId="77777777" w:rsidR="00854A89" w:rsidRDefault="00774AEA">
            <w:r>
              <w:rPr>
                <w:rFonts w:eastAsiaTheme="minorEastAsia" w:hint="eastAsia"/>
                <w:lang w:eastAsia="zh-CN"/>
              </w:rPr>
              <w:t>All cases may be</w:t>
            </w:r>
            <w:r>
              <w:t xml:space="preserve"> </w:t>
            </w:r>
            <w:r>
              <w:rPr>
                <w:rFonts w:eastAsiaTheme="minorEastAsia"/>
                <w:lang w:eastAsia="zh-CN"/>
              </w:rPr>
              <w:t>CHO to wrong cell failure type</w:t>
            </w:r>
            <w:r>
              <w:rPr>
                <w:rFonts w:eastAsiaTheme="minorEastAsia" w:hint="eastAsia"/>
                <w:bCs/>
                <w:szCs w:val="22"/>
                <w:lang w:eastAsia="zh-CN"/>
              </w:rPr>
              <w:t>.</w:t>
            </w:r>
          </w:p>
        </w:tc>
      </w:tr>
      <w:tr w:rsidR="00854A89" w14:paraId="0BBEC06D" w14:textId="77777777">
        <w:tc>
          <w:tcPr>
            <w:tcW w:w="2922" w:type="dxa"/>
            <w:tcBorders>
              <w:top w:val="single" w:sz="4" w:space="0" w:color="auto"/>
              <w:left w:val="single" w:sz="4" w:space="0" w:color="auto"/>
              <w:bottom w:val="single" w:sz="4" w:space="0" w:color="auto"/>
              <w:right w:val="single" w:sz="4" w:space="0" w:color="auto"/>
            </w:tcBorders>
          </w:tcPr>
          <w:p w14:paraId="5BB6255A"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75C3E2F5"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6E6B51B" w14:textId="77777777" w:rsidR="00854A89" w:rsidRDefault="00854A89">
            <w:pPr>
              <w:rPr>
                <w:rFonts w:eastAsiaTheme="minorEastAsia"/>
                <w:lang w:eastAsia="zh-CN"/>
              </w:rPr>
            </w:pPr>
          </w:p>
        </w:tc>
      </w:tr>
      <w:tr w:rsidR="00774AEA" w14:paraId="415EBD80" w14:textId="77777777" w:rsidTr="00774AEA">
        <w:tblPrEx>
          <w:tblLook w:val="0000" w:firstRow="0" w:lastRow="0" w:firstColumn="0" w:lastColumn="0" w:noHBand="0" w:noVBand="0"/>
        </w:tblPrEx>
        <w:tc>
          <w:tcPr>
            <w:tcW w:w="2922" w:type="dxa"/>
            <w:tcBorders>
              <w:top w:val="single" w:sz="4" w:space="0" w:color="auto"/>
              <w:left w:val="single" w:sz="4" w:space="0" w:color="auto"/>
              <w:bottom w:val="single" w:sz="4" w:space="0" w:color="auto"/>
              <w:right w:val="single" w:sz="4" w:space="0" w:color="auto"/>
            </w:tcBorders>
          </w:tcPr>
          <w:p w14:paraId="2FE8D391" w14:textId="77777777" w:rsidR="00774AEA"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12091D79" w14:textId="77777777" w:rsidR="00774AEA" w:rsidRDefault="00774AEA" w:rsidP="00774AEA">
            <w:pPr>
              <w:rPr>
                <w:rFonts w:eastAsiaTheme="minorEastAsia"/>
                <w:lang w:eastAsia="zh-CN"/>
              </w:rPr>
            </w:pPr>
            <w:r>
              <w:rPr>
                <w:rFonts w:eastAsiaTheme="minorEastAsia"/>
                <w:lang w:eastAsia="zh-CN"/>
              </w:rPr>
              <w:t>Case 1~5.</w:t>
            </w:r>
          </w:p>
        </w:tc>
        <w:tc>
          <w:tcPr>
            <w:tcW w:w="3257" w:type="dxa"/>
            <w:tcBorders>
              <w:top w:val="single" w:sz="4" w:space="0" w:color="auto"/>
              <w:left w:val="single" w:sz="4" w:space="0" w:color="auto"/>
              <w:bottom w:val="single" w:sz="4" w:space="0" w:color="auto"/>
              <w:right w:val="single" w:sz="4" w:space="0" w:color="auto"/>
            </w:tcBorders>
          </w:tcPr>
          <w:p w14:paraId="02BC5C7D" w14:textId="77777777" w:rsidR="00774AEA" w:rsidRDefault="00774AEA" w:rsidP="00774AEA">
            <w:pPr>
              <w:rPr>
                <w:rFonts w:eastAsiaTheme="minorEastAsia"/>
                <w:lang w:eastAsia="zh-CN"/>
              </w:rPr>
            </w:pPr>
            <w:r>
              <w:rPr>
                <w:rFonts w:eastAsiaTheme="minorEastAsia"/>
                <w:lang w:eastAsia="zh-CN"/>
              </w:rPr>
              <w:t>Case 1 and 5 are related (only differs whether it is HOF or RLF that triggers)</w:t>
            </w:r>
          </w:p>
          <w:p w14:paraId="0F34DD5D" w14:textId="77777777" w:rsidR="00774AEA" w:rsidRDefault="00774AEA" w:rsidP="00774AEA">
            <w:pPr>
              <w:rPr>
                <w:rFonts w:eastAsiaTheme="minorEastAsia"/>
                <w:lang w:eastAsia="zh-CN"/>
              </w:rPr>
            </w:pPr>
            <w:r>
              <w:rPr>
                <w:rFonts w:eastAsiaTheme="minorEastAsia"/>
                <w:lang w:eastAsia="zh-CN"/>
              </w:rPr>
              <w:t>Case 2-4 also need to cover the case when RLF occurs (in the same way as 1/5)</w:t>
            </w:r>
          </w:p>
          <w:p w14:paraId="7A1CE3DE" w14:textId="77777777" w:rsidR="00774AEA" w:rsidRDefault="00774AEA" w:rsidP="00774AEA">
            <w:pPr>
              <w:rPr>
                <w:rFonts w:eastAsiaTheme="minorEastAsia"/>
                <w:lang w:eastAsia="zh-CN"/>
              </w:rPr>
            </w:pPr>
            <w:r w:rsidRPr="00392B7A">
              <w:rPr>
                <w:rFonts w:eastAsiaTheme="minorEastAsia"/>
                <w:lang w:eastAsia="zh-CN"/>
              </w:rPr>
              <w:t>For the wording “</w:t>
            </w:r>
            <w:r w:rsidRPr="00392B7A">
              <w:rPr>
                <w:rFonts w:eastAsia="宋体"/>
                <w:sz w:val="20"/>
                <w:szCs w:val="20"/>
                <w:lang w:val="en-GB"/>
              </w:rPr>
              <w:t>the CHO execution fails</w:t>
            </w:r>
            <w:r w:rsidRPr="00392B7A">
              <w:rPr>
                <w:rFonts w:eastAsiaTheme="minorEastAsia"/>
                <w:lang w:eastAsia="zh-CN"/>
              </w:rPr>
              <w:t>” see above</w:t>
            </w:r>
          </w:p>
        </w:tc>
      </w:tr>
      <w:tr w:rsidR="00774AEA" w14:paraId="099F3413" w14:textId="77777777">
        <w:tc>
          <w:tcPr>
            <w:tcW w:w="2922" w:type="dxa"/>
            <w:tcBorders>
              <w:top w:val="single" w:sz="4" w:space="0" w:color="auto"/>
              <w:left w:val="single" w:sz="4" w:space="0" w:color="auto"/>
              <w:bottom w:val="single" w:sz="4" w:space="0" w:color="auto"/>
              <w:right w:val="single" w:sz="4" w:space="0" w:color="auto"/>
            </w:tcBorders>
          </w:tcPr>
          <w:p w14:paraId="6A98A918" w14:textId="1C9195C3" w:rsidR="00774AEA" w:rsidRDefault="00E63730">
            <w:pPr>
              <w:rPr>
                <w:rFonts w:eastAsiaTheme="minorEastAsia"/>
                <w:lang w:eastAsia="zh-CN"/>
              </w:rPr>
            </w:pPr>
            <w:r w:rsidRPr="00E63730">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7D9BF680" w14:textId="7BCB0BFD" w:rsidR="00774AEA" w:rsidRDefault="00E63730">
            <w:pPr>
              <w:rPr>
                <w:rFonts w:eastAsiaTheme="minorEastAsia"/>
                <w:lang w:eastAsia="zh-CN"/>
              </w:rPr>
            </w:pPr>
            <w:r w:rsidRPr="00E63730">
              <w:rPr>
                <w:rFonts w:eastAsiaTheme="minorEastAsia"/>
                <w:lang w:eastAsia="zh-CN"/>
              </w:rPr>
              <w:t>Yes (cases 1-5)</w:t>
            </w:r>
          </w:p>
        </w:tc>
        <w:tc>
          <w:tcPr>
            <w:tcW w:w="3257" w:type="dxa"/>
            <w:tcBorders>
              <w:top w:val="single" w:sz="4" w:space="0" w:color="auto"/>
              <w:left w:val="single" w:sz="4" w:space="0" w:color="auto"/>
              <w:bottom w:val="single" w:sz="4" w:space="0" w:color="auto"/>
              <w:right w:val="single" w:sz="4" w:space="0" w:color="auto"/>
            </w:tcBorders>
          </w:tcPr>
          <w:p w14:paraId="634C8535" w14:textId="7204C206" w:rsidR="00774AEA" w:rsidRDefault="00E63730" w:rsidP="00E63730">
            <w:pPr>
              <w:rPr>
                <w:rFonts w:eastAsiaTheme="minorEastAsia"/>
                <w:lang w:eastAsia="zh-CN"/>
              </w:rPr>
            </w:pPr>
            <w:r w:rsidRPr="00E63730">
              <w:rPr>
                <w:rFonts w:eastAsiaTheme="minorEastAsia"/>
                <w:lang w:eastAsia="zh-CN"/>
              </w:rPr>
              <w:t>The only difference is if UE can perform CHO recovery or not in this case</w:t>
            </w:r>
          </w:p>
        </w:tc>
      </w:tr>
      <w:tr w:rsidR="00EF03B4" w14:paraId="5B5EB341" w14:textId="77777777">
        <w:tc>
          <w:tcPr>
            <w:tcW w:w="2922" w:type="dxa"/>
            <w:tcBorders>
              <w:top w:val="single" w:sz="4" w:space="0" w:color="auto"/>
              <w:left w:val="single" w:sz="4" w:space="0" w:color="auto"/>
              <w:bottom w:val="single" w:sz="4" w:space="0" w:color="auto"/>
              <w:right w:val="single" w:sz="4" w:space="0" w:color="auto"/>
            </w:tcBorders>
          </w:tcPr>
          <w:p w14:paraId="5E7A8095" w14:textId="5F4B6AB2" w:rsidR="00EF03B4" w:rsidRPr="00E63730" w:rsidRDefault="00EF03B4" w:rsidP="00EF03B4">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1CA3B71D" w14:textId="6B491444" w:rsidR="00EF03B4" w:rsidRPr="00E63730" w:rsidRDefault="00EF03B4" w:rsidP="00EF03B4">
            <w:pPr>
              <w:rPr>
                <w:rFonts w:eastAsiaTheme="minorEastAsia"/>
                <w:lang w:eastAsia="zh-CN"/>
              </w:rPr>
            </w:pPr>
            <w:r>
              <w:t>Yes</w:t>
            </w:r>
          </w:p>
        </w:tc>
        <w:tc>
          <w:tcPr>
            <w:tcW w:w="3257" w:type="dxa"/>
            <w:tcBorders>
              <w:top w:val="single" w:sz="4" w:space="0" w:color="auto"/>
              <w:left w:val="single" w:sz="4" w:space="0" w:color="auto"/>
              <w:bottom w:val="single" w:sz="4" w:space="0" w:color="auto"/>
              <w:right w:val="single" w:sz="4" w:space="0" w:color="auto"/>
            </w:tcBorders>
          </w:tcPr>
          <w:p w14:paraId="4FB484FD" w14:textId="6D9B5A3A" w:rsidR="00EF03B4" w:rsidRPr="00E63730" w:rsidRDefault="00EF03B4" w:rsidP="00EF03B4">
            <w:pPr>
              <w:rPr>
                <w:rFonts w:eastAsiaTheme="minorEastAsia"/>
                <w:lang w:eastAsia="zh-CN"/>
              </w:rPr>
            </w:pPr>
            <w:r>
              <w:t xml:space="preserve">All cases seem to fit a </w:t>
            </w:r>
            <w:r w:rsidRPr="0045565E">
              <w:t>CHO to wrong cell failure type</w:t>
            </w:r>
            <w:r>
              <w:t>.</w:t>
            </w:r>
          </w:p>
        </w:tc>
      </w:tr>
    </w:tbl>
    <w:p w14:paraId="3B9D6D02" w14:textId="21687FCF" w:rsidR="00854A89" w:rsidRDefault="00854A89">
      <w:pPr>
        <w:jc w:val="center"/>
        <w:rPr>
          <w:b/>
          <w:szCs w:val="22"/>
        </w:rPr>
      </w:pPr>
    </w:p>
    <w:p w14:paraId="748B2F8D" w14:textId="5BB65C69" w:rsidR="003E1926" w:rsidRDefault="003E1926" w:rsidP="003E1926">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For CHO to wrong cell, all companies (9 companies) agree with case 1-5.</w:t>
      </w:r>
    </w:p>
    <w:p w14:paraId="1AAC1ACD" w14:textId="56E9894B" w:rsidR="003E1926" w:rsidRDefault="003E1926" w:rsidP="003E1926">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roposal 5: For CHO to wrong cell, case 1-5 will be considered.</w:t>
      </w:r>
    </w:p>
    <w:p w14:paraId="40FBDE39" w14:textId="77777777" w:rsidR="003E1926" w:rsidRPr="006104AA" w:rsidRDefault="003E1926">
      <w:pPr>
        <w:jc w:val="center"/>
        <w:rPr>
          <w:b/>
          <w:szCs w:val="22"/>
        </w:rPr>
      </w:pPr>
    </w:p>
    <w:p w14:paraId="216BB0BB" w14:textId="77777777" w:rsidR="00854A89" w:rsidRDefault="00774AEA">
      <w:pPr>
        <w:jc w:val="center"/>
      </w:pPr>
      <w:r>
        <w:object w:dxaOrig="6880" w:dyaOrig="4770" w14:anchorId="4EA0035C">
          <v:shape id="_x0000_i1028" type="#_x0000_t75" style="width:344.5pt;height:238.5pt" o:ole="">
            <v:imagedata r:id="rId16" o:title=""/>
          </v:shape>
          <o:OLEObject Type="Embed" ProgID="Visio.Drawing.11" ShapeID="_x0000_i1028" DrawAspect="Content" ObjectID="_1673459301" r:id="rId17"/>
        </w:object>
      </w:r>
    </w:p>
    <w:p w14:paraId="3B67C8F4" w14:textId="77777777" w:rsidR="00854A89" w:rsidRDefault="00774AEA">
      <w:pPr>
        <w:jc w:val="center"/>
      </w:pPr>
      <w:r>
        <w:rPr>
          <w:rFonts w:eastAsia="等线"/>
          <w:b/>
          <w:szCs w:val="22"/>
        </w:rPr>
        <w:t>F</w:t>
      </w:r>
      <w:r>
        <w:rPr>
          <w:rFonts w:eastAsia="等线" w:hint="eastAsia"/>
          <w:b/>
          <w:szCs w:val="22"/>
        </w:rPr>
        <w:t>igure</w:t>
      </w:r>
      <w:r>
        <w:rPr>
          <w:rFonts w:eastAsia="等线"/>
          <w:b/>
          <w:szCs w:val="22"/>
        </w:rPr>
        <w:t xml:space="preserve"> </w:t>
      </w:r>
      <w:r>
        <w:rPr>
          <w:rFonts w:eastAsia="等线" w:hint="eastAsia"/>
          <w:b/>
          <w:szCs w:val="22"/>
        </w:rPr>
        <w:t xml:space="preserve">4 </w:t>
      </w:r>
      <w:r>
        <w:rPr>
          <w:rFonts w:hint="eastAsia"/>
        </w:rPr>
        <w:t>mixed scenarios of legacy HO and CHO</w:t>
      </w:r>
    </w:p>
    <w:p w14:paraId="17951C5F" w14:textId="77777777" w:rsidR="00854A89" w:rsidRDefault="00774AEA">
      <w:proofErr w:type="gramStart"/>
      <w:r>
        <w:t>C</w:t>
      </w:r>
      <w:r>
        <w:rPr>
          <w:rFonts w:hint="eastAsia"/>
        </w:rPr>
        <w:t>onsidering the mixed scenarios of legacy HO and CHO, there</w:t>
      </w:r>
      <w:proofErr w:type="gramEnd"/>
      <w:r>
        <w:rPr>
          <w:rFonts w:hint="eastAsia"/>
        </w:rPr>
        <w:t xml:space="preserve"> </w:t>
      </w:r>
      <w:r>
        <w:t>are</w:t>
      </w:r>
      <w:r>
        <w:rPr>
          <w:rFonts w:hint="eastAsia"/>
        </w:rPr>
        <w:t xml:space="preserve"> another 5 cases in figure 4, </w:t>
      </w:r>
      <w:r>
        <w:t>which</w:t>
      </w:r>
      <w:r>
        <w:rPr>
          <w:rFonts w:hint="eastAsia"/>
        </w:rPr>
        <w:t xml:space="preserve"> may also be considered as CHO/HO to wrong cell failure type and included in stage2 definition and </w:t>
      </w:r>
      <w:r>
        <w:rPr>
          <w:rFonts w:eastAsia="等线"/>
          <w:szCs w:val="22"/>
        </w:rPr>
        <w:t>detection mechanisms</w:t>
      </w:r>
      <w:r>
        <w:rPr>
          <w:rFonts w:eastAsia="等线" w:hint="eastAsia"/>
          <w:szCs w:val="22"/>
        </w:rPr>
        <w:t>.</w:t>
      </w:r>
    </w:p>
    <w:p w14:paraId="4E6E3949" w14:textId="77777777" w:rsidR="00854A89" w:rsidRDefault="00774AEA">
      <w:pPr>
        <w:ind w:left="770" w:hangingChars="350" w:hanging="770"/>
        <w:rPr>
          <w:rFonts w:eastAsia="宋体"/>
          <w:sz w:val="20"/>
          <w:szCs w:val="20"/>
          <w:lang w:val="en-GB"/>
        </w:rPr>
      </w:pPr>
      <w:r>
        <w:t>Case 6: the UE receives CHO configuration</w:t>
      </w:r>
      <w:r>
        <w:rPr>
          <w:rFonts w:eastAsia="宋体"/>
          <w:sz w:val="20"/>
          <w:szCs w:val="20"/>
          <w:lang w:val="en-GB"/>
        </w:rPr>
        <w:t>; a legacy handover is performed but fails; the UE attempts to re-establish the radio link connection in a cell other than the source cell and the CHO candidate cells.</w:t>
      </w:r>
    </w:p>
    <w:p w14:paraId="75987803"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7: </w:t>
      </w:r>
      <w:r>
        <w:t>the UE receives CHO configuration</w:t>
      </w:r>
      <w:r>
        <w:rPr>
          <w:rFonts w:eastAsia="宋体"/>
          <w:sz w:val="20"/>
          <w:szCs w:val="20"/>
          <w:lang w:val="en-GB"/>
        </w:rPr>
        <w:t>; a legacy handover is performed but fails; the UE successfully performs CHO recovery in a CHO candidate cell.</w:t>
      </w:r>
    </w:p>
    <w:p w14:paraId="75410AC4" w14:textId="77777777" w:rsidR="00854A89" w:rsidRDefault="00774AEA">
      <w:pPr>
        <w:ind w:left="700" w:hangingChars="350" w:hanging="700"/>
        <w:rPr>
          <w:rFonts w:eastAsia="宋体"/>
          <w:sz w:val="20"/>
          <w:szCs w:val="20"/>
          <w:lang w:val="en-GB"/>
        </w:rPr>
      </w:pPr>
      <w:r>
        <w:rPr>
          <w:rFonts w:eastAsia="宋体" w:hint="eastAsia"/>
          <w:sz w:val="20"/>
          <w:szCs w:val="20"/>
          <w:lang w:val="en-GB" w:eastAsia="zh-CN"/>
        </w:rPr>
        <w:t>C</w:t>
      </w:r>
      <w:r>
        <w:rPr>
          <w:rFonts w:eastAsia="宋体"/>
          <w:sz w:val="20"/>
          <w:szCs w:val="20"/>
          <w:lang w:val="en-GB" w:eastAsia="zh-CN"/>
        </w:rPr>
        <w:t xml:space="preserve">ase 8: </w:t>
      </w:r>
      <w:r>
        <w:t>the UE receives CHO configuration</w:t>
      </w:r>
      <w:r>
        <w:rPr>
          <w:rFonts w:eastAsia="宋体"/>
          <w:sz w:val="20"/>
          <w:szCs w:val="20"/>
          <w:lang w:val="en-GB"/>
        </w:rPr>
        <w:t>; a legacy handover is performed but fails; the UE attempts to CHO recovery to a CHO candidate cell but fails; the UE attempts to re-establish the radio link connection in a cell other than the source cell and the previously selected target cells..</w:t>
      </w:r>
    </w:p>
    <w:p w14:paraId="5B46EED2" w14:textId="77777777" w:rsidR="00854A89" w:rsidRDefault="00774AEA">
      <w:pPr>
        <w:ind w:left="770" w:hangingChars="350" w:hanging="770"/>
        <w:rPr>
          <w:rFonts w:eastAsia="宋体"/>
          <w:sz w:val="20"/>
          <w:szCs w:val="20"/>
          <w:lang w:val="en-GB" w:eastAsia="zh-CN"/>
        </w:rPr>
      </w:pPr>
      <w:r>
        <w:t>Case 9: the UE receives CHO configuration</w:t>
      </w:r>
      <w:r>
        <w:rPr>
          <w:rFonts w:eastAsia="宋体"/>
          <w:sz w:val="20"/>
          <w:szCs w:val="20"/>
          <w:lang w:val="en-GB"/>
        </w:rPr>
        <w:t>; a legacy handover is performed but fails;  the UE attempts to CHO recovery to a CHO candidate cell and successes; a RLF occurs shortly after CHO recovery; the UE attempts to re-establish the radio link connection in a cell other than the source cell and the previously selected target cells.</w:t>
      </w:r>
    </w:p>
    <w:p w14:paraId="4B44E49A" w14:textId="77777777" w:rsidR="00854A89" w:rsidRDefault="00774AEA">
      <w:pPr>
        <w:ind w:left="770" w:hangingChars="350" w:hanging="770"/>
        <w:rPr>
          <w:rFonts w:eastAsia="宋体"/>
          <w:sz w:val="20"/>
          <w:szCs w:val="20"/>
          <w:lang w:val="en-GB" w:eastAsia="zh-CN"/>
        </w:rPr>
      </w:pPr>
      <w:r>
        <w:t>Case 10: the UE receives CHO configuration</w:t>
      </w:r>
      <w:r>
        <w:rPr>
          <w:rFonts w:eastAsia="宋体"/>
          <w:sz w:val="20"/>
          <w:szCs w:val="20"/>
          <w:lang w:val="en-GB"/>
        </w:rPr>
        <w:t>; a legacy handover is performed and successes;; a RLF occurs shortly after the successful legacy HO; the UE attempts to re-establish the radio link connection in a cell other than the source cell and the previously selected target cells.</w:t>
      </w:r>
    </w:p>
    <w:p w14:paraId="2D02BA85" w14:textId="77777777" w:rsidR="00854A89" w:rsidRDefault="00774AEA">
      <w:pPr>
        <w:rPr>
          <w:rFonts w:eastAsia="等线"/>
          <w:b/>
          <w:bCs/>
          <w:lang w:eastAsia="zh-CN"/>
        </w:rPr>
      </w:pPr>
      <w:r>
        <w:rPr>
          <w:rFonts w:eastAsia="等线"/>
          <w:b/>
          <w:bCs/>
          <w:lang w:eastAsia="zh-CN"/>
        </w:rPr>
        <w:t>Q4: Companies are invited to provide their view on whether to consider the above scenarios for mixed HO/CHO to wrong cell?</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6E3AC813" w14:textId="77777777">
        <w:tc>
          <w:tcPr>
            <w:tcW w:w="2922" w:type="dxa"/>
          </w:tcPr>
          <w:p w14:paraId="5CBA3A3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F58F94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4360A8D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6E23D4BE" w14:textId="77777777">
        <w:tc>
          <w:tcPr>
            <w:tcW w:w="2922" w:type="dxa"/>
          </w:tcPr>
          <w:p w14:paraId="601A7E08" w14:textId="77777777" w:rsidR="00854A89" w:rsidRDefault="00774AEA">
            <w:r>
              <w:t>Nokia</w:t>
            </w:r>
          </w:p>
        </w:tc>
        <w:tc>
          <w:tcPr>
            <w:tcW w:w="3252" w:type="dxa"/>
          </w:tcPr>
          <w:p w14:paraId="7361DFEE" w14:textId="77777777" w:rsidR="00854A89" w:rsidRDefault="00774AEA">
            <w:r>
              <w:t>No</w:t>
            </w:r>
          </w:p>
        </w:tc>
        <w:tc>
          <w:tcPr>
            <w:tcW w:w="3257" w:type="dxa"/>
          </w:tcPr>
          <w:p w14:paraId="0CD8A44D" w14:textId="77777777" w:rsidR="00854A89" w:rsidRDefault="00774AEA">
            <w:r>
              <w:t>Mixed scenarios should be addressed once CHO-only is ready.</w:t>
            </w:r>
          </w:p>
        </w:tc>
      </w:tr>
      <w:tr w:rsidR="00854A89" w14:paraId="24EC4A79" w14:textId="77777777">
        <w:tc>
          <w:tcPr>
            <w:tcW w:w="2922" w:type="dxa"/>
          </w:tcPr>
          <w:p w14:paraId="6FA574C2" w14:textId="77777777" w:rsidR="00854A89" w:rsidRDefault="00774AEA">
            <w:r>
              <w:t>Lenovo and Motorola Mobility</w:t>
            </w:r>
          </w:p>
        </w:tc>
        <w:tc>
          <w:tcPr>
            <w:tcW w:w="3252" w:type="dxa"/>
          </w:tcPr>
          <w:p w14:paraId="397D1A82" w14:textId="77777777" w:rsidR="00854A89" w:rsidRDefault="00774AEA">
            <w:proofErr w:type="gramStart"/>
            <w:r>
              <w:rPr>
                <w:rFonts w:eastAsiaTheme="minorEastAsia"/>
                <w:lang w:eastAsia="zh-CN"/>
              </w:rPr>
              <w:t>Yes</w:t>
            </w:r>
            <w:proofErr w:type="gramEnd"/>
            <w:r>
              <w:rPr>
                <w:rFonts w:eastAsiaTheme="minorEastAsia"/>
                <w:lang w:eastAsia="zh-CN"/>
              </w:rPr>
              <w:t xml:space="preserve"> for case6/7/8/9/10</w:t>
            </w:r>
          </w:p>
        </w:tc>
        <w:tc>
          <w:tcPr>
            <w:tcW w:w="3257" w:type="dxa"/>
          </w:tcPr>
          <w:p w14:paraId="0F6EB396" w14:textId="77777777" w:rsidR="00854A89" w:rsidRDefault="00854A89"/>
        </w:tc>
      </w:tr>
      <w:tr w:rsidR="00854A89" w14:paraId="262420C0" w14:textId="77777777">
        <w:tc>
          <w:tcPr>
            <w:tcW w:w="2922" w:type="dxa"/>
          </w:tcPr>
          <w:p w14:paraId="17F1DAA7"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345DF237" w14:textId="77777777" w:rsidR="00854A89" w:rsidRDefault="00854A89">
            <w:pPr>
              <w:rPr>
                <w:rFonts w:eastAsiaTheme="minorEastAsia"/>
                <w:lang w:eastAsia="zh-CN"/>
              </w:rPr>
            </w:pPr>
          </w:p>
        </w:tc>
        <w:tc>
          <w:tcPr>
            <w:tcW w:w="3257" w:type="dxa"/>
          </w:tcPr>
          <w:p w14:paraId="1321EEA4" w14:textId="77777777" w:rsidR="00854A89" w:rsidRDefault="00774AEA">
            <w:pPr>
              <w:rPr>
                <w:rFonts w:eastAsiaTheme="minorEastAsia"/>
                <w:lang w:eastAsia="zh-CN"/>
              </w:rPr>
            </w:pPr>
            <w:r>
              <w:rPr>
                <w:rFonts w:eastAsiaTheme="minorEastAsia"/>
                <w:lang w:eastAsia="zh-CN"/>
              </w:rPr>
              <w:t xml:space="preserve">Fine to consider the mixed scenario. </w:t>
            </w:r>
          </w:p>
          <w:p w14:paraId="17CCC812" w14:textId="77777777" w:rsidR="00854A89" w:rsidRDefault="00774AEA">
            <w:r>
              <w:rPr>
                <w:rFonts w:eastAsiaTheme="minorEastAsia"/>
                <w:lang w:eastAsia="zh-CN"/>
              </w:rPr>
              <w:t xml:space="preserve">RAN2 agreed to consider some </w:t>
            </w:r>
            <w:r>
              <w:rPr>
                <w:rFonts w:eastAsiaTheme="minorEastAsia"/>
                <w:lang w:eastAsia="zh-CN"/>
              </w:rPr>
              <w:lastRenderedPageBreak/>
              <w:t>mixed scenarios. It’s better to keep alignment between RAN2/RAN3.</w:t>
            </w:r>
          </w:p>
        </w:tc>
      </w:tr>
      <w:tr w:rsidR="00854A89" w14:paraId="60F9AE36" w14:textId="77777777">
        <w:tc>
          <w:tcPr>
            <w:tcW w:w="2922" w:type="dxa"/>
            <w:tcBorders>
              <w:top w:val="single" w:sz="4" w:space="0" w:color="auto"/>
              <w:left w:val="single" w:sz="4" w:space="0" w:color="auto"/>
              <w:bottom w:val="single" w:sz="4" w:space="0" w:color="auto"/>
              <w:right w:val="single" w:sz="4" w:space="0" w:color="auto"/>
            </w:tcBorders>
          </w:tcPr>
          <w:p w14:paraId="530920CB" w14:textId="77777777" w:rsidR="00854A89" w:rsidRDefault="00774AEA">
            <w:pPr>
              <w:rPr>
                <w:rFonts w:eastAsiaTheme="minorEastAsia"/>
                <w:lang w:eastAsia="zh-CN"/>
              </w:rPr>
            </w:pPr>
            <w:r>
              <w:rPr>
                <w:rFonts w:eastAsiaTheme="minorEastAsia"/>
                <w:lang w:eastAsia="zh-CN"/>
              </w:rPr>
              <w:lastRenderedPageBreak/>
              <w:t>Qualcomm</w:t>
            </w:r>
          </w:p>
        </w:tc>
        <w:tc>
          <w:tcPr>
            <w:tcW w:w="3252" w:type="dxa"/>
            <w:tcBorders>
              <w:top w:val="single" w:sz="4" w:space="0" w:color="auto"/>
              <w:left w:val="single" w:sz="4" w:space="0" w:color="auto"/>
              <w:bottom w:val="single" w:sz="4" w:space="0" w:color="auto"/>
              <w:right w:val="single" w:sz="4" w:space="0" w:color="auto"/>
            </w:tcBorders>
          </w:tcPr>
          <w:p w14:paraId="203BEAAF" w14:textId="77777777" w:rsidR="00854A89" w:rsidRDefault="00774AEA">
            <w:pPr>
              <w:rPr>
                <w:rFonts w:eastAsiaTheme="minorEastAsia"/>
                <w:lang w:eastAsia="zh-CN"/>
              </w:rPr>
            </w:pPr>
            <w:r>
              <w:rPr>
                <w:rFonts w:eastAsiaTheme="minorEastAsia"/>
                <w:lang w:eastAsia="zh-CN"/>
              </w:rPr>
              <w:t>Yes, but deprioritize</w:t>
            </w:r>
          </w:p>
        </w:tc>
        <w:tc>
          <w:tcPr>
            <w:tcW w:w="3257" w:type="dxa"/>
            <w:tcBorders>
              <w:top w:val="single" w:sz="4" w:space="0" w:color="auto"/>
              <w:left w:val="single" w:sz="4" w:space="0" w:color="auto"/>
              <w:bottom w:val="single" w:sz="4" w:space="0" w:color="auto"/>
              <w:right w:val="single" w:sz="4" w:space="0" w:color="auto"/>
            </w:tcBorders>
          </w:tcPr>
          <w:p w14:paraId="35A6F45F" w14:textId="77777777" w:rsidR="00854A89" w:rsidRDefault="00774AEA">
            <w:pPr>
              <w:rPr>
                <w:rFonts w:eastAsiaTheme="minorEastAsia"/>
                <w:lang w:eastAsia="zh-CN"/>
              </w:rPr>
            </w:pPr>
            <w:r>
              <w:rPr>
                <w:rFonts w:eastAsiaTheme="minorEastAsia"/>
                <w:lang w:eastAsia="zh-CN"/>
              </w:rPr>
              <w:t>Same view as Nokia. We can keep the definitions simpler and look at the different sub scenarios to see if any handling is missing</w:t>
            </w:r>
          </w:p>
        </w:tc>
      </w:tr>
      <w:tr w:rsidR="00854A89" w14:paraId="7CA75E65" w14:textId="77777777">
        <w:tc>
          <w:tcPr>
            <w:tcW w:w="2922" w:type="dxa"/>
            <w:tcBorders>
              <w:top w:val="single" w:sz="4" w:space="0" w:color="auto"/>
              <w:left w:val="single" w:sz="4" w:space="0" w:color="auto"/>
              <w:bottom w:val="single" w:sz="4" w:space="0" w:color="auto"/>
              <w:right w:val="single" w:sz="4" w:space="0" w:color="auto"/>
            </w:tcBorders>
          </w:tcPr>
          <w:p w14:paraId="659D3551"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5B134D40"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0E876E83" w14:textId="77777777" w:rsidR="00854A89" w:rsidRDefault="00774AEA">
            <w:pPr>
              <w:rPr>
                <w:rFonts w:eastAsiaTheme="minorEastAsia"/>
                <w:lang w:eastAsia="zh-CN"/>
              </w:rPr>
            </w:pPr>
            <w:r>
              <w:rPr>
                <w:rFonts w:eastAsiaTheme="minorEastAsia" w:hint="eastAsia"/>
                <w:lang w:eastAsia="zh-CN"/>
              </w:rPr>
              <w:t>All cases may be</w:t>
            </w:r>
            <w:r>
              <w:t xml:space="preserve"> </w:t>
            </w:r>
            <w:r>
              <w:rPr>
                <w:rFonts w:eastAsiaTheme="minorEastAsia"/>
                <w:lang w:eastAsia="zh-CN"/>
              </w:rPr>
              <w:t>CHO to wrong cell failure type</w:t>
            </w:r>
            <w:r>
              <w:rPr>
                <w:rFonts w:eastAsiaTheme="minorEastAsia" w:hint="eastAsia"/>
                <w:bCs/>
                <w:szCs w:val="22"/>
                <w:lang w:eastAsia="zh-CN"/>
              </w:rPr>
              <w:t>.</w:t>
            </w:r>
          </w:p>
        </w:tc>
      </w:tr>
      <w:tr w:rsidR="00854A89" w14:paraId="64D57BC7" w14:textId="77777777">
        <w:tc>
          <w:tcPr>
            <w:tcW w:w="2922" w:type="dxa"/>
            <w:tcBorders>
              <w:top w:val="single" w:sz="4" w:space="0" w:color="auto"/>
              <w:left w:val="single" w:sz="4" w:space="0" w:color="auto"/>
              <w:bottom w:val="single" w:sz="4" w:space="0" w:color="auto"/>
              <w:right w:val="single" w:sz="4" w:space="0" w:color="auto"/>
            </w:tcBorders>
          </w:tcPr>
          <w:p w14:paraId="3BDD3B7B"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313FC204"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602CF3E" w14:textId="77777777" w:rsidR="00854A89" w:rsidRDefault="00774AEA">
            <w:pPr>
              <w:rPr>
                <w:rFonts w:eastAsiaTheme="minorEastAsia"/>
                <w:lang w:eastAsia="zh-CN"/>
              </w:rPr>
            </w:pPr>
            <w:r>
              <w:rPr>
                <w:rFonts w:eastAsiaTheme="minorEastAsia" w:hint="eastAsia"/>
                <w:lang w:eastAsia="zh-CN"/>
              </w:rPr>
              <w:t>Share the view as Samsung</w:t>
            </w:r>
          </w:p>
        </w:tc>
      </w:tr>
      <w:tr w:rsidR="00774AEA" w14:paraId="4CC02E4D" w14:textId="77777777" w:rsidTr="00774AEA">
        <w:tc>
          <w:tcPr>
            <w:tcW w:w="2922" w:type="dxa"/>
            <w:tcBorders>
              <w:top w:val="single" w:sz="4" w:space="0" w:color="auto"/>
              <w:left w:val="single" w:sz="4" w:space="0" w:color="auto"/>
              <w:bottom w:val="single" w:sz="4" w:space="0" w:color="auto"/>
              <w:right w:val="single" w:sz="4" w:space="0" w:color="auto"/>
            </w:tcBorders>
          </w:tcPr>
          <w:p w14:paraId="6CFA5DAD" w14:textId="77777777" w:rsidR="00774AEA"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5BE8B4A0" w14:textId="77777777" w:rsidR="00774AEA" w:rsidRDefault="00774AEA" w:rsidP="00774AEA">
            <w:pPr>
              <w:rPr>
                <w:rFonts w:eastAsiaTheme="minorEastAsia"/>
                <w:lang w:eastAsia="zh-CN"/>
              </w:rPr>
            </w:pPr>
            <w:r>
              <w:rPr>
                <w:rFonts w:eastAsiaTheme="minorEastAsia"/>
                <w:lang w:eastAsia="zh-CN"/>
              </w:rPr>
              <w:t>Case7,8 and 9</w:t>
            </w:r>
          </w:p>
        </w:tc>
        <w:tc>
          <w:tcPr>
            <w:tcW w:w="3257" w:type="dxa"/>
            <w:tcBorders>
              <w:top w:val="single" w:sz="4" w:space="0" w:color="auto"/>
              <w:left w:val="single" w:sz="4" w:space="0" w:color="auto"/>
              <w:bottom w:val="single" w:sz="4" w:space="0" w:color="auto"/>
              <w:right w:val="single" w:sz="4" w:space="0" w:color="auto"/>
            </w:tcBorders>
          </w:tcPr>
          <w:p w14:paraId="096644DB" w14:textId="77777777" w:rsidR="00774AEA" w:rsidRDefault="00774AEA" w:rsidP="00774AEA">
            <w:pPr>
              <w:rPr>
                <w:rFonts w:eastAsiaTheme="minorEastAsia"/>
                <w:lang w:eastAsia="zh-CN"/>
              </w:rPr>
            </w:pPr>
            <w:r>
              <w:rPr>
                <w:rFonts w:eastAsiaTheme="minorEastAsia"/>
                <w:lang w:eastAsia="zh-CN"/>
              </w:rPr>
              <w:t>Case 6 and 10 are the same as the legacy one and can reuse the legacy RLF report without any enhancements.</w:t>
            </w:r>
          </w:p>
          <w:p w14:paraId="336C3A29" w14:textId="77777777" w:rsidR="00774AEA" w:rsidRDefault="00774AEA" w:rsidP="00774AEA">
            <w:pPr>
              <w:rPr>
                <w:rFonts w:eastAsiaTheme="minorEastAsia"/>
                <w:lang w:eastAsia="zh-CN"/>
              </w:rPr>
            </w:pPr>
            <w:r>
              <w:rPr>
                <w:rFonts w:eastAsiaTheme="minorEastAsia"/>
                <w:lang w:eastAsia="zh-CN"/>
              </w:rPr>
              <w:t xml:space="preserve">Similar comments as before - </w:t>
            </w:r>
            <w:r w:rsidRPr="008A5EAE">
              <w:rPr>
                <w:rFonts w:eastAsiaTheme="minorEastAsia"/>
                <w:lang w:eastAsia="zh-CN"/>
              </w:rPr>
              <w:t>For the wording “</w:t>
            </w:r>
            <w:r w:rsidRPr="00774AEA">
              <w:rPr>
                <w:rFonts w:eastAsiaTheme="minorEastAsia"/>
                <w:lang w:eastAsia="zh-CN"/>
              </w:rPr>
              <w:t>a legacy handover is performed but fails</w:t>
            </w:r>
            <w:r w:rsidRPr="008A5EAE">
              <w:rPr>
                <w:rFonts w:eastAsiaTheme="minorEastAsia"/>
                <w:lang w:eastAsia="zh-CN"/>
              </w:rPr>
              <w:t>” is unclear”</w:t>
            </w:r>
            <w:r>
              <w:rPr>
                <w:rFonts w:eastAsiaTheme="minorEastAsia"/>
                <w:lang w:eastAsia="zh-CN"/>
              </w:rPr>
              <w:t xml:space="preserve">. Either we include both HOF and RLF shortly after HO or we split them into different cases. </w:t>
            </w:r>
          </w:p>
          <w:p w14:paraId="59FFFE00" w14:textId="77777777" w:rsidR="00774AEA" w:rsidRDefault="00774AEA" w:rsidP="00774AEA">
            <w:pPr>
              <w:rPr>
                <w:rFonts w:eastAsiaTheme="minorEastAsia"/>
                <w:lang w:eastAsia="zh-CN"/>
              </w:rPr>
            </w:pPr>
          </w:p>
        </w:tc>
      </w:tr>
      <w:tr w:rsidR="00E63730" w14:paraId="59B7ADCD" w14:textId="77777777" w:rsidTr="00774AEA">
        <w:tc>
          <w:tcPr>
            <w:tcW w:w="2922" w:type="dxa"/>
            <w:tcBorders>
              <w:top w:val="single" w:sz="4" w:space="0" w:color="auto"/>
              <w:left w:val="single" w:sz="4" w:space="0" w:color="auto"/>
              <w:bottom w:val="single" w:sz="4" w:space="0" w:color="auto"/>
              <w:right w:val="single" w:sz="4" w:space="0" w:color="auto"/>
            </w:tcBorders>
          </w:tcPr>
          <w:p w14:paraId="5EEB8A63" w14:textId="1647B633" w:rsidR="00E63730" w:rsidRDefault="00E63730"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0D28F134" w14:textId="146DED59" w:rsidR="00E63730" w:rsidRDefault="00E63730" w:rsidP="00774AEA">
            <w:pPr>
              <w:rPr>
                <w:rFonts w:eastAsiaTheme="minorEastAsia"/>
                <w:lang w:eastAsia="zh-CN"/>
              </w:rPr>
            </w:pPr>
            <w:r w:rsidRPr="00E63730">
              <w:rPr>
                <w:rFonts w:eastAsiaTheme="minorEastAsia"/>
                <w:lang w:eastAsia="zh-CN"/>
              </w:rPr>
              <w:t>Yes, but deprioritize</w:t>
            </w:r>
          </w:p>
        </w:tc>
        <w:tc>
          <w:tcPr>
            <w:tcW w:w="3257" w:type="dxa"/>
            <w:tcBorders>
              <w:top w:val="single" w:sz="4" w:space="0" w:color="auto"/>
              <w:left w:val="single" w:sz="4" w:space="0" w:color="auto"/>
              <w:bottom w:val="single" w:sz="4" w:space="0" w:color="auto"/>
              <w:right w:val="single" w:sz="4" w:space="0" w:color="auto"/>
            </w:tcBorders>
          </w:tcPr>
          <w:p w14:paraId="76BA0751" w14:textId="5E8F98FB" w:rsidR="00E63730" w:rsidRDefault="00E63730" w:rsidP="00774AEA">
            <w:pPr>
              <w:rPr>
                <w:rFonts w:eastAsiaTheme="minorEastAsia"/>
                <w:lang w:eastAsia="zh-CN"/>
              </w:rPr>
            </w:pPr>
            <w:r w:rsidRPr="00E63730">
              <w:rPr>
                <w:rFonts w:eastAsiaTheme="minorEastAsia"/>
                <w:lang w:eastAsia="zh-CN"/>
              </w:rPr>
              <w:t xml:space="preserve">All scenarios are </w:t>
            </w:r>
            <w:proofErr w:type="gramStart"/>
            <w:r w:rsidRPr="00E63730">
              <w:rPr>
                <w:rFonts w:eastAsiaTheme="minorEastAsia"/>
                <w:lang w:eastAsia="zh-CN"/>
              </w:rPr>
              <w:t>valid</w:t>
            </w:r>
            <w:proofErr w:type="gramEnd"/>
            <w:r w:rsidRPr="00E63730">
              <w:rPr>
                <w:rFonts w:eastAsiaTheme="minorEastAsia"/>
                <w:lang w:eastAsia="zh-CN"/>
              </w:rPr>
              <w:t xml:space="preserve"> but they are mostly concerning CHO recovery and not execution as such</w:t>
            </w:r>
          </w:p>
        </w:tc>
      </w:tr>
      <w:tr w:rsidR="00EF03B4" w14:paraId="56CCFA64" w14:textId="77777777" w:rsidTr="00774AEA">
        <w:tc>
          <w:tcPr>
            <w:tcW w:w="2922" w:type="dxa"/>
            <w:tcBorders>
              <w:top w:val="single" w:sz="4" w:space="0" w:color="auto"/>
              <w:left w:val="single" w:sz="4" w:space="0" w:color="auto"/>
              <w:bottom w:val="single" w:sz="4" w:space="0" w:color="auto"/>
              <w:right w:val="single" w:sz="4" w:space="0" w:color="auto"/>
            </w:tcBorders>
          </w:tcPr>
          <w:p w14:paraId="333232B5" w14:textId="39C62E6A" w:rsidR="00EF03B4" w:rsidRDefault="00EF03B4" w:rsidP="00EF03B4">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27D0168F" w14:textId="7CFC14EB" w:rsidR="00EF03B4" w:rsidRPr="00E63730" w:rsidRDefault="00EF03B4" w:rsidP="00EF03B4">
            <w:pPr>
              <w:rPr>
                <w:rFonts w:eastAsiaTheme="minorEastAsia"/>
                <w:lang w:eastAsia="zh-CN"/>
              </w:rPr>
            </w:pPr>
            <w:r>
              <w:t>No or at least depriorize</w:t>
            </w:r>
          </w:p>
        </w:tc>
        <w:tc>
          <w:tcPr>
            <w:tcW w:w="3257" w:type="dxa"/>
            <w:tcBorders>
              <w:top w:val="single" w:sz="4" w:space="0" w:color="auto"/>
              <w:left w:val="single" w:sz="4" w:space="0" w:color="auto"/>
              <w:bottom w:val="single" w:sz="4" w:space="0" w:color="auto"/>
              <w:right w:val="single" w:sz="4" w:space="0" w:color="auto"/>
            </w:tcBorders>
          </w:tcPr>
          <w:p w14:paraId="74FE31E4" w14:textId="3869E1D7" w:rsidR="00EF03B4" w:rsidRPr="00E63730" w:rsidRDefault="00EF03B4" w:rsidP="00EF03B4">
            <w:pPr>
              <w:rPr>
                <w:rFonts w:eastAsiaTheme="minorEastAsia"/>
                <w:lang w:eastAsia="zh-CN"/>
              </w:rPr>
            </w:pPr>
            <w:r>
              <w:t xml:space="preserve">All cases are </w:t>
            </w:r>
            <w:proofErr w:type="gramStart"/>
            <w:r>
              <w:t>valid  even</w:t>
            </w:r>
            <w:proofErr w:type="gramEnd"/>
            <w:r>
              <w:t xml:space="preserve"> though the focus is on the CHO recovery</w:t>
            </w:r>
          </w:p>
        </w:tc>
      </w:tr>
    </w:tbl>
    <w:p w14:paraId="03BD13D2" w14:textId="54E97CA4" w:rsidR="00854A89" w:rsidRDefault="00854A89">
      <w:pPr>
        <w:rPr>
          <w:rFonts w:eastAsia="等线"/>
          <w:b/>
          <w:bCs/>
          <w:lang w:eastAsia="zh-CN"/>
        </w:rPr>
      </w:pPr>
    </w:p>
    <w:p w14:paraId="18B2EDAA" w14:textId="604869D3" w:rsidR="004874BE" w:rsidRDefault="004874BE" w:rsidP="004874BE">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For m</w:t>
      </w:r>
      <w:r>
        <w:rPr>
          <w:rFonts w:eastAsia="等线"/>
          <w:b/>
          <w:bCs/>
          <w:lang w:eastAsia="zh-CN"/>
        </w:rPr>
        <w:t xml:space="preserve">ixed HO/CHO to wrong </w:t>
      </w:r>
      <w:r w:rsidR="002066EE">
        <w:rPr>
          <w:rFonts w:eastAsia="等线"/>
          <w:b/>
          <w:bCs/>
          <w:lang w:eastAsia="zh-CN"/>
        </w:rPr>
        <w:t>cell</w:t>
      </w:r>
      <w:r w:rsidR="002066EE">
        <w:rPr>
          <w:rFonts w:eastAsia="宋体"/>
          <w:b/>
          <w:bCs/>
          <w:sz w:val="20"/>
          <w:szCs w:val="20"/>
          <w:lang w:val="en-GB" w:eastAsia="zh-CN"/>
        </w:rPr>
        <w:t>, some</w:t>
      </w:r>
      <w:r>
        <w:rPr>
          <w:rFonts w:eastAsia="宋体"/>
          <w:b/>
          <w:bCs/>
          <w:sz w:val="20"/>
          <w:szCs w:val="20"/>
          <w:lang w:val="en-GB" w:eastAsia="zh-CN"/>
        </w:rPr>
        <w:t xml:space="preserve"> companies would like to deprioritize the cases, while some companies support to (some of) cases.</w:t>
      </w:r>
    </w:p>
    <w:p w14:paraId="2354403E" w14:textId="03058CAF" w:rsidR="004874BE" w:rsidRDefault="004874BE" w:rsidP="004874BE">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roposal 5: It is FFS whether the cases for m</w:t>
      </w:r>
      <w:r>
        <w:rPr>
          <w:rFonts w:eastAsia="等线"/>
          <w:b/>
          <w:bCs/>
          <w:lang w:eastAsia="zh-CN"/>
        </w:rPr>
        <w:t xml:space="preserve">ixed HO/CHO to wrong cell should be deprioritized. </w:t>
      </w:r>
    </w:p>
    <w:p w14:paraId="1C5F8D0D" w14:textId="77777777" w:rsidR="004874BE" w:rsidRDefault="004874BE">
      <w:pPr>
        <w:rPr>
          <w:rFonts w:eastAsia="等线"/>
          <w:b/>
          <w:bCs/>
          <w:lang w:eastAsia="zh-CN"/>
        </w:rPr>
      </w:pPr>
    </w:p>
    <w:p w14:paraId="07AE1C96" w14:textId="77777777" w:rsidR="00854A89" w:rsidRDefault="00774AEA">
      <w:pPr>
        <w:rPr>
          <w:rFonts w:eastAsia="等线"/>
          <w:b/>
          <w:bCs/>
          <w:lang w:eastAsia="zh-CN"/>
        </w:rPr>
      </w:pPr>
      <w:r>
        <w:rPr>
          <w:rFonts w:eastAsia="等线"/>
          <w:b/>
          <w:bCs/>
          <w:lang w:eastAsia="zh-CN"/>
        </w:rPr>
        <w:t>Q5: Are there any other scenarios need to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6DCCB20D" w14:textId="77777777">
        <w:tc>
          <w:tcPr>
            <w:tcW w:w="2922" w:type="dxa"/>
          </w:tcPr>
          <w:p w14:paraId="3D8B49E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23A02C7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52D5C3F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4A4DF319" w14:textId="77777777">
        <w:tc>
          <w:tcPr>
            <w:tcW w:w="2922" w:type="dxa"/>
          </w:tcPr>
          <w:p w14:paraId="60D78133" w14:textId="77777777" w:rsidR="00854A89" w:rsidRDefault="00774AEA">
            <w:r>
              <w:t>Nokia</w:t>
            </w:r>
          </w:p>
        </w:tc>
        <w:tc>
          <w:tcPr>
            <w:tcW w:w="3252" w:type="dxa"/>
          </w:tcPr>
          <w:p w14:paraId="468471B2" w14:textId="77777777" w:rsidR="00854A89" w:rsidRDefault="00774AEA">
            <w:r>
              <w:t>No</w:t>
            </w:r>
          </w:p>
        </w:tc>
        <w:tc>
          <w:tcPr>
            <w:tcW w:w="3257" w:type="dxa"/>
          </w:tcPr>
          <w:p w14:paraId="620A9048" w14:textId="77777777" w:rsidR="00854A89" w:rsidRDefault="00854A89"/>
        </w:tc>
      </w:tr>
      <w:tr w:rsidR="00854A89" w14:paraId="3EFA0274" w14:textId="77777777">
        <w:tc>
          <w:tcPr>
            <w:tcW w:w="2922" w:type="dxa"/>
          </w:tcPr>
          <w:p w14:paraId="2B73D0DD" w14:textId="1CF3C1E8" w:rsidR="00854A89" w:rsidRDefault="00E63730">
            <w:r>
              <w:t>Ericsson</w:t>
            </w:r>
          </w:p>
        </w:tc>
        <w:tc>
          <w:tcPr>
            <w:tcW w:w="3252" w:type="dxa"/>
          </w:tcPr>
          <w:p w14:paraId="15206C67" w14:textId="37170678" w:rsidR="00854A89" w:rsidRDefault="00E63730">
            <w:r>
              <w:t>No</w:t>
            </w:r>
          </w:p>
        </w:tc>
        <w:tc>
          <w:tcPr>
            <w:tcW w:w="3257" w:type="dxa"/>
          </w:tcPr>
          <w:p w14:paraId="17EB7526" w14:textId="77777777" w:rsidR="00854A89" w:rsidRDefault="00854A89"/>
        </w:tc>
      </w:tr>
    </w:tbl>
    <w:p w14:paraId="183CF934" w14:textId="77777777" w:rsidR="00854A89" w:rsidRDefault="00854A89">
      <w:pPr>
        <w:rPr>
          <w:rFonts w:eastAsia="等线"/>
          <w:lang w:eastAsia="zh-CN"/>
        </w:rPr>
      </w:pPr>
    </w:p>
    <w:p w14:paraId="76310A4B" w14:textId="77777777" w:rsidR="00854A89" w:rsidRDefault="00774AEA">
      <w:r>
        <w:t xml:space="preserve">In RAN3#110e meeting, it has agreed that CHO recovery procedure is considered in the definition of failure types and/or failure types detection, and it is FFS about whether to define CHO specific failure types or not. </w:t>
      </w:r>
    </w:p>
    <w:p w14:paraId="5264C73F" w14:textId="77777777" w:rsidR="00854A89" w:rsidRDefault="00774AEA">
      <w:pPr>
        <w:pStyle w:val="af6"/>
        <w:numPr>
          <w:ilvl w:val="0"/>
          <w:numId w:val="6"/>
        </w:numPr>
        <w:rPr>
          <w:rFonts w:ascii="Times New Roman" w:eastAsia="宋体" w:hAnsi="Times New Roman" w:cs="Times New Roman"/>
          <w:b/>
        </w:rPr>
      </w:pPr>
      <w:r>
        <w:rPr>
          <w:rFonts w:ascii="Times New Roman" w:eastAsia="宋体" w:hAnsi="Times New Roman" w:cs="Times New Roman"/>
          <w:b/>
        </w:rPr>
        <w:t>Option 1: Reuse the existing handover failure types definitions for CHO (too late handover /too early handover/ handover to wrong cell) with necessary updates [1] [3</w:t>
      </w:r>
      <w:proofErr w:type="gramStart"/>
      <w:r>
        <w:rPr>
          <w:rFonts w:ascii="Times New Roman" w:eastAsia="宋体" w:hAnsi="Times New Roman" w:cs="Times New Roman"/>
          <w:b/>
        </w:rPr>
        <w:t>]</w:t>
      </w:r>
      <w:r>
        <w:rPr>
          <w:rFonts w:ascii="Times New Roman" w:hAnsi="Times New Roman" w:cs="Times New Roman"/>
          <w:b/>
          <w:bCs/>
        </w:rPr>
        <w:t>;</w:t>
      </w:r>
      <w:proofErr w:type="gramEnd"/>
    </w:p>
    <w:p w14:paraId="7F3C9A38" w14:textId="77777777" w:rsidR="00854A89" w:rsidRDefault="00774AEA">
      <w:pPr>
        <w:pStyle w:val="af6"/>
        <w:numPr>
          <w:ilvl w:val="0"/>
          <w:numId w:val="6"/>
        </w:numPr>
        <w:rPr>
          <w:rFonts w:ascii="Times New Roman" w:eastAsia="宋体" w:hAnsi="Times New Roman" w:cs="Times New Roman"/>
          <w:b/>
        </w:rPr>
      </w:pPr>
      <w:r>
        <w:rPr>
          <w:rFonts w:ascii="Times New Roman" w:eastAsia="宋体" w:hAnsi="Times New Roman" w:cs="Times New Roman"/>
          <w:b/>
        </w:rPr>
        <w:t>Option 2: Define CHO specific failure types: Too Late CHO execution/</w:t>
      </w:r>
      <w:r>
        <w:rPr>
          <w:rFonts w:ascii="Times New Roman" w:hAnsi="Times New Roman" w:cs="Times New Roman"/>
        </w:rPr>
        <w:t xml:space="preserve"> </w:t>
      </w:r>
      <w:r>
        <w:rPr>
          <w:rFonts w:ascii="Times New Roman" w:eastAsia="宋体" w:hAnsi="Times New Roman" w:cs="Times New Roman"/>
          <w:b/>
        </w:rPr>
        <w:t xml:space="preserve">CHO Execution Too Late, </w:t>
      </w:r>
      <w:r>
        <w:rPr>
          <w:rFonts w:ascii="Times New Roman" w:eastAsia="宋体" w:hAnsi="Times New Roman" w:cs="Times New Roman"/>
          <w:b/>
        </w:rPr>
        <w:lastRenderedPageBreak/>
        <w:t>Too Early CHO execution/</w:t>
      </w:r>
      <w:r>
        <w:rPr>
          <w:rFonts w:ascii="Times New Roman" w:hAnsi="Times New Roman" w:cs="Times New Roman"/>
        </w:rPr>
        <w:t xml:space="preserve"> </w:t>
      </w:r>
      <w:r>
        <w:rPr>
          <w:rFonts w:ascii="Times New Roman" w:eastAsia="宋体" w:hAnsi="Times New Roman" w:cs="Times New Roman"/>
          <w:b/>
        </w:rPr>
        <w:t>CHO Execution Too Early, CHO to Wrong Cell /</w:t>
      </w:r>
      <w:r>
        <w:rPr>
          <w:rFonts w:ascii="Times New Roman" w:hAnsi="Times New Roman" w:cs="Times New Roman"/>
        </w:rPr>
        <w:t xml:space="preserve"> </w:t>
      </w:r>
      <w:r>
        <w:rPr>
          <w:rFonts w:ascii="Times New Roman" w:eastAsia="宋体" w:hAnsi="Times New Roman" w:cs="Times New Roman"/>
          <w:b/>
        </w:rPr>
        <w:t>CHO Execution to Wrong Cell</w:t>
      </w:r>
      <w:r>
        <w:rPr>
          <w:rFonts w:ascii="Times New Roman" w:hAnsi="Times New Roman" w:cs="Times New Roman"/>
          <w:b/>
          <w:bCs/>
        </w:rPr>
        <w:t xml:space="preserve"> [4]</w:t>
      </w:r>
      <w:r>
        <w:rPr>
          <w:rFonts w:ascii="Times New Roman" w:eastAsia="宋体" w:hAnsi="Times New Roman" w:cs="Times New Roman"/>
          <w:b/>
          <w:bCs/>
        </w:rPr>
        <w:t xml:space="preserve">. </w:t>
      </w:r>
    </w:p>
    <w:p w14:paraId="52F54A7B" w14:textId="77777777" w:rsidR="00854A89" w:rsidRDefault="00854A89">
      <w:pPr>
        <w:rPr>
          <w:rFonts w:eastAsia="等线"/>
          <w:b/>
          <w:bCs/>
          <w:lang w:eastAsia="zh-CN"/>
        </w:rPr>
      </w:pPr>
    </w:p>
    <w:p w14:paraId="27373F81" w14:textId="77777777" w:rsidR="00854A89" w:rsidRDefault="00774AEA">
      <w:pPr>
        <w:rPr>
          <w:rFonts w:eastAsia="等线"/>
          <w:b/>
          <w:bCs/>
          <w:lang w:eastAsia="zh-CN"/>
        </w:rPr>
      </w:pPr>
      <w:r>
        <w:rPr>
          <w:rFonts w:eastAsia="等线"/>
          <w:b/>
          <w:bCs/>
          <w:lang w:eastAsia="zh-CN"/>
        </w:rPr>
        <w:t>Q6: Companies are invited to provide their view on option 1 or option 2?</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A257F6A" w14:textId="77777777">
        <w:tc>
          <w:tcPr>
            <w:tcW w:w="2922" w:type="dxa"/>
          </w:tcPr>
          <w:p w14:paraId="0D8C0425"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F87AF78" w14:textId="77777777" w:rsidR="00854A89" w:rsidRDefault="00774AEA">
            <w:pPr>
              <w:spacing w:after="0"/>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Option 1 or Option 2</w:t>
            </w:r>
          </w:p>
        </w:tc>
        <w:tc>
          <w:tcPr>
            <w:tcW w:w="3257" w:type="dxa"/>
          </w:tcPr>
          <w:p w14:paraId="236378F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4BCEEA17" w14:textId="77777777">
        <w:tc>
          <w:tcPr>
            <w:tcW w:w="2922" w:type="dxa"/>
          </w:tcPr>
          <w:p w14:paraId="4B95E8DD" w14:textId="77777777" w:rsidR="00854A89" w:rsidRDefault="00774AEA">
            <w:r>
              <w:t>Nokia</w:t>
            </w:r>
          </w:p>
        </w:tc>
        <w:tc>
          <w:tcPr>
            <w:tcW w:w="3252" w:type="dxa"/>
          </w:tcPr>
          <w:p w14:paraId="51133A94" w14:textId="77777777" w:rsidR="00854A89" w:rsidRDefault="00774AEA">
            <w:r>
              <w:t>Neutral</w:t>
            </w:r>
          </w:p>
        </w:tc>
        <w:tc>
          <w:tcPr>
            <w:tcW w:w="3257" w:type="dxa"/>
          </w:tcPr>
          <w:p w14:paraId="69BB26DD" w14:textId="77777777" w:rsidR="00854A89" w:rsidRDefault="00774AEA">
            <w:r>
              <w:t>If we agree to address CHO like a classic MRO, but with the CHO config active, existing definitions are fine. But we can also copy them into new definitions to facilitate future enhancements.</w:t>
            </w:r>
          </w:p>
        </w:tc>
      </w:tr>
      <w:tr w:rsidR="00854A89" w14:paraId="776EBFF0" w14:textId="77777777">
        <w:tc>
          <w:tcPr>
            <w:tcW w:w="2922" w:type="dxa"/>
          </w:tcPr>
          <w:p w14:paraId="5BF74D38" w14:textId="77777777" w:rsidR="00854A89" w:rsidRDefault="00774AEA">
            <w:r>
              <w:t>Lenovo and Motorola Mobility</w:t>
            </w:r>
          </w:p>
        </w:tc>
        <w:tc>
          <w:tcPr>
            <w:tcW w:w="3252" w:type="dxa"/>
          </w:tcPr>
          <w:p w14:paraId="395A4785" w14:textId="77777777" w:rsidR="00854A89" w:rsidRDefault="00774AEA">
            <w:r>
              <w:t>Option 1</w:t>
            </w:r>
          </w:p>
        </w:tc>
        <w:tc>
          <w:tcPr>
            <w:tcW w:w="3257" w:type="dxa"/>
          </w:tcPr>
          <w:p w14:paraId="57767B8D" w14:textId="77777777" w:rsidR="00854A89" w:rsidRDefault="00774AEA">
            <w:r>
              <w:t>The failures in CHO, e.g. too late handover /too early handover/ handover to wrong cell can be covered by the existing handover failure types definitions with necessary updates, it is not necessary to define CHO specific failure types.</w:t>
            </w:r>
          </w:p>
        </w:tc>
      </w:tr>
      <w:tr w:rsidR="00854A89" w14:paraId="19CDAB73" w14:textId="77777777">
        <w:tc>
          <w:tcPr>
            <w:tcW w:w="2922" w:type="dxa"/>
          </w:tcPr>
          <w:p w14:paraId="6EC653B8"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4986ABA9" w14:textId="77777777" w:rsidR="00854A89" w:rsidRDefault="00774AEA">
            <w:r>
              <w:rPr>
                <w:rFonts w:eastAsiaTheme="minorEastAsia" w:hint="eastAsia"/>
                <w:lang w:eastAsia="zh-CN"/>
              </w:rPr>
              <w:t>O</w:t>
            </w:r>
            <w:r>
              <w:rPr>
                <w:rFonts w:eastAsiaTheme="minorEastAsia"/>
                <w:lang w:eastAsia="zh-CN"/>
              </w:rPr>
              <w:t>ption 1</w:t>
            </w:r>
          </w:p>
        </w:tc>
        <w:tc>
          <w:tcPr>
            <w:tcW w:w="3257" w:type="dxa"/>
          </w:tcPr>
          <w:p w14:paraId="4E7448F0" w14:textId="77777777" w:rsidR="00854A89" w:rsidRDefault="00774AEA">
            <w:pPr>
              <w:rPr>
                <w:rFonts w:eastAsiaTheme="minorEastAsia"/>
                <w:lang w:eastAsia="zh-CN"/>
              </w:rPr>
            </w:pPr>
            <w:r>
              <w:rPr>
                <w:rFonts w:eastAsiaTheme="minorEastAsia" w:hint="eastAsia"/>
                <w:lang w:eastAsia="zh-CN"/>
              </w:rPr>
              <w:t>O</w:t>
            </w:r>
            <w:r>
              <w:rPr>
                <w:rFonts w:eastAsiaTheme="minorEastAsia"/>
                <w:lang w:eastAsia="zh-CN"/>
              </w:rPr>
              <w:t xml:space="preserve">ne point we want to emphasize is that definition is not scenario description. The definition should be general concept. </w:t>
            </w:r>
          </w:p>
          <w:p w14:paraId="5E1EF128" w14:textId="77777777" w:rsidR="00854A89" w:rsidRDefault="00774AEA">
            <w:pPr>
              <w:rPr>
                <w:rFonts w:eastAsiaTheme="minorEastAsia"/>
                <w:lang w:eastAsia="zh-CN"/>
              </w:rPr>
            </w:pPr>
            <w:r>
              <w:rPr>
                <w:rFonts w:eastAsiaTheme="minorEastAsia"/>
                <w:lang w:eastAsia="zh-CN"/>
              </w:rPr>
              <w:t xml:space="preserve">For example, for legacy handover, the UE can access to the network via RRC Reestablishment or RRC Setup (re-connect) after the failure. Only RRC Reestablishment is described in the definition. </w:t>
            </w:r>
          </w:p>
          <w:p w14:paraId="641680CB" w14:textId="77777777" w:rsidR="00854A89" w:rsidRDefault="00774AEA">
            <w:pPr>
              <w:rPr>
                <w:rFonts w:eastAsiaTheme="minorEastAsia"/>
                <w:lang w:eastAsia="zh-CN"/>
              </w:rPr>
            </w:pPr>
            <w:r>
              <w:rPr>
                <w:rFonts w:eastAsiaTheme="minorEastAsia"/>
                <w:lang w:eastAsia="zh-CN"/>
              </w:rPr>
              <w:t>While in the detection part, all the scenarios are considered and covered.</w:t>
            </w:r>
          </w:p>
          <w:p w14:paraId="4E57CFDA" w14:textId="77777777" w:rsidR="00854A89" w:rsidRDefault="00774AEA">
            <w:r>
              <w:rPr>
                <w:rFonts w:eastAsiaTheme="minorEastAsia"/>
                <w:lang w:eastAsia="zh-CN"/>
              </w:rPr>
              <w:t>To have all the scenarios reflected in the definition will also restrict its extension.</w:t>
            </w:r>
          </w:p>
        </w:tc>
      </w:tr>
      <w:tr w:rsidR="00854A89" w14:paraId="336A815B" w14:textId="77777777">
        <w:tc>
          <w:tcPr>
            <w:tcW w:w="2922" w:type="dxa"/>
            <w:tcBorders>
              <w:top w:val="single" w:sz="4" w:space="0" w:color="auto"/>
              <w:left w:val="single" w:sz="4" w:space="0" w:color="auto"/>
              <w:bottom w:val="single" w:sz="4" w:space="0" w:color="auto"/>
              <w:right w:val="single" w:sz="4" w:space="0" w:color="auto"/>
            </w:tcBorders>
          </w:tcPr>
          <w:p w14:paraId="023718AC"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16BA3350" w14:textId="77777777" w:rsidR="00854A89" w:rsidRDefault="00774AEA">
            <w:pPr>
              <w:rPr>
                <w:rFonts w:eastAsiaTheme="minorEastAsia"/>
                <w:lang w:eastAsia="zh-CN"/>
              </w:rPr>
            </w:pPr>
            <w:r>
              <w:rPr>
                <w:rFonts w:eastAsiaTheme="minorEastAsia"/>
                <w:lang w:eastAsia="zh-CN"/>
              </w:rPr>
              <w:t xml:space="preserve">Option 2 might be cleaner; </w:t>
            </w:r>
          </w:p>
        </w:tc>
        <w:tc>
          <w:tcPr>
            <w:tcW w:w="3257" w:type="dxa"/>
            <w:tcBorders>
              <w:top w:val="single" w:sz="4" w:space="0" w:color="auto"/>
              <w:left w:val="single" w:sz="4" w:space="0" w:color="auto"/>
              <w:bottom w:val="single" w:sz="4" w:space="0" w:color="auto"/>
              <w:right w:val="single" w:sz="4" w:space="0" w:color="auto"/>
            </w:tcBorders>
          </w:tcPr>
          <w:p w14:paraId="004F39B8" w14:textId="77777777" w:rsidR="00854A89" w:rsidRDefault="00774AEA">
            <w:pPr>
              <w:rPr>
                <w:rFonts w:eastAsiaTheme="minorEastAsia"/>
                <w:lang w:eastAsia="zh-CN"/>
              </w:rPr>
            </w:pPr>
            <w:r>
              <w:rPr>
                <w:rFonts w:eastAsiaTheme="minorEastAsia"/>
                <w:lang w:eastAsia="zh-CN"/>
              </w:rPr>
              <w:t>We can define CHO specific failure types separately to not complicate existing definitions and allow flexibility to incorporate mixed scenarios later.</w:t>
            </w:r>
          </w:p>
          <w:p w14:paraId="7A65EE0E" w14:textId="77777777" w:rsidR="00854A89" w:rsidRDefault="00774AEA">
            <w:pPr>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we think that including “execution” in the definitions of MRO for CHO (such as Too late/early CHO execution”) gives better understanding.</w:t>
            </w:r>
          </w:p>
        </w:tc>
      </w:tr>
      <w:tr w:rsidR="00854A89" w14:paraId="23E60C9D" w14:textId="77777777">
        <w:tc>
          <w:tcPr>
            <w:tcW w:w="2922" w:type="dxa"/>
            <w:tcBorders>
              <w:top w:val="single" w:sz="4" w:space="0" w:color="auto"/>
              <w:left w:val="single" w:sz="4" w:space="0" w:color="auto"/>
              <w:bottom w:val="single" w:sz="4" w:space="0" w:color="auto"/>
              <w:right w:val="single" w:sz="4" w:space="0" w:color="auto"/>
            </w:tcBorders>
          </w:tcPr>
          <w:p w14:paraId="17F14213" w14:textId="77777777" w:rsidR="00854A89" w:rsidRDefault="00774AEA">
            <w:pPr>
              <w:rPr>
                <w:rFonts w:eastAsiaTheme="minorEastAsia"/>
                <w:lang w:eastAsia="zh-CN"/>
              </w:rPr>
            </w:pPr>
            <w:r>
              <w:rPr>
                <w:rFonts w:eastAsiaTheme="minorEastAsia" w:hint="eastAsia"/>
                <w:lang w:eastAsia="zh-CN"/>
              </w:rPr>
              <w:lastRenderedPageBreak/>
              <w:t>CATT</w:t>
            </w:r>
          </w:p>
        </w:tc>
        <w:tc>
          <w:tcPr>
            <w:tcW w:w="3252" w:type="dxa"/>
            <w:tcBorders>
              <w:top w:val="single" w:sz="4" w:space="0" w:color="auto"/>
              <w:left w:val="single" w:sz="4" w:space="0" w:color="auto"/>
              <w:bottom w:val="single" w:sz="4" w:space="0" w:color="auto"/>
              <w:right w:val="single" w:sz="4" w:space="0" w:color="auto"/>
            </w:tcBorders>
          </w:tcPr>
          <w:p w14:paraId="1D80875B" w14:textId="77777777" w:rsidR="00854A89" w:rsidRDefault="00774AEA">
            <w:pPr>
              <w:rPr>
                <w:rFonts w:eastAsiaTheme="minorEastAsia"/>
                <w:lang w:eastAsia="zh-CN"/>
              </w:rPr>
            </w:pPr>
            <w:r>
              <w:rPr>
                <w:rFonts w:eastAsiaTheme="minorEastAsia" w:hint="eastAsia"/>
                <w:lang w:eastAsia="zh-CN"/>
              </w:rPr>
              <w:t>O1</w:t>
            </w:r>
          </w:p>
        </w:tc>
        <w:tc>
          <w:tcPr>
            <w:tcW w:w="3257" w:type="dxa"/>
            <w:tcBorders>
              <w:top w:val="single" w:sz="4" w:space="0" w:color="auto"/>
              <w:left w:val="single" w:sz="4" w:space="0" w:color="auto"/>
              <w:bottom w:val="single" w:sz="4" w:space="0" w:color="auto"/>
              <w:right w:val="single" w:sz="4" w:space="0" w:color="auto"/>
            </w:tcBorders>
          </w:tcPr>
          <w:p w14:paraId="66D5673A" w14:textId="77777777" w:rsidR="00854A89" w:rsidRDefault="00774AEA">
            <w:pPr>
              <w:rPr>
                <w:rFonts w:eastAsiaTheme="minorEastAsia"/>
                <w:lang w:eastAsia="zh-CN"/>
              </w:rPr>
            </w:pPr>
            <w:r>
              <w:rPr>
                <w:rFonts w:eastAsiaTheme="minorEastAsia"/>
                <w:lang w:eastAsia="zh-CN"/>
              </w:rPr>
              <w:t>For</w:t>
            </w:r>
            <w:r>
              <w:rPr>
                <w:rFonts w:eastAsiaTheme="minorEastAsia" w:hint="eastAsia"/>
                <w:lang w:eastAsia="zh-CN"/>
              </w:rPr>
              <w:t xml:space="preserve"> CHO failure type </w:t>
            </w:r>
            <w:r>
              <w:rPr>
                <w:rFonts w:eastAsiaTheme="minorEastAsia"/>
                <w:lang w:eastAsia="zh-CN"/>
              </w:rPr>
              <w:t>definition</w:t>
            </w:r>
            <w:r>
              <w:rPr>
                <w:rFonts w:eastAsiaTheme="minorEastAsia" w:hint="eastAsia"/>
                <w:lang w:eastAsia="zh-CN"/>
              </w:rPr>
              <w:t xml:space="preserve">, it is proposed to be general and reuse the existing handover failure type. </w:t>
            </w:r>
            <w:r>
              <w:rPr>
                <w:rFonts w:eastAsiaTheme="minorEastAsia"/>
                <w:lang w:eastAsia="zh-CN"/>
              </w:rPr>
              <w:t>F</w:t>
            </w:r>
            <w:r>
              <w:rPr>
                <w:rFonts w:eastAsiaTheme="minorEastAsia" w:hint="eastAsia"/>
                <w:lang w:eastAsia="zh-CN"/>
              </w:rPr>
              <w:t xml:space="preserve">or CHO </w:t>
            </w:r>
            <w:r>
              <w:t>failure types detection</w:t>
            </w:r>
            <w:r>
              <w:rPr>
                <w:rFonts w:eastAsiaTheme="minorEastAsia" w:hint="eastAsia"/>
                <w:lang w:eastAsia="zh-CN"/>
              </w:rPr>
              <w:t xml:space="preserve">, it is necessary to be detailed to include the cases above. </w:t>
            </w:r>
          </w:p>
        </w:tc>
      </w:tr>
      <w:tr w:rsidR="00854A89" w14:paraId="5701B9BA" w14:textId="77777777">
        <w:tc>
          <w:tcPr>
            <w:tcW w:w="2922" w:type="dxa"/>
            <w:tcBorders>
              <w:top w:val="single" w:sz="4" w:space="0" w:color="auto"/>
              <w:left w:val="single" w:sz="4" w:space="0" w:color="auto"/>
              <w:bottom w:val="single" w:sz="4" w:space="0" w:color="auto"/>
              <w:right w:val="single" w:sz="4" w:space="0" w:color="auto"/>
            </w:tcBorders>
          </w:tcPr>
          <w:p w14:paraId="4B7EB621"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571DFAAF" w14:textId="77777777" w:rsidR="00854A89" w:rsidRDefault="00774AEA">
            <w:pPr>
              <w:rPr>
                <w:rFonts w:eastAsiaTheme="minorEastAsia"/>
                <w:lang w:eastAsia="zh-CN"/>
              </w:rPr>
            </w:pPr>
            <w:r>
              <w:rPr>
                <w:rFonts w:eastAsiaTheme="minorEastAsia" w:hint="eastAsia"/>
                <w:lang w:eastAsia="zh-CN"/>
              </w:rPr>
              <w:t>Slightly prefer option 2</w:t>
            </w:r>
          </w:p>
        </w:tc>
        <w:tc>
          <w:tcPr>
            <w:tcW w:w="3257" w:type="dxa"/>
            <w:tcBorders>
              <w:top w:val="single" w:sz="4" w:space="0" w:color="auto"/>
              <w:left w:val="single" w:sz="4" w:space="0" w:color="auto"/>
              <w:bottom w:val="single" w:sz="4" w:space="0" w:color="auto"/>
              <w:right w:val="single" w:sz="4" w:space="0" w:color="auto"/>
            </w:tcBorders>
          </w:tcPr>
          <w:p w14:paraId="3426FE97" w14:textId="77777777" w:rsidR="00854A89" w:rsidRDefault="00774AEA">
            <w:pPr>
              <w:rPr>
                <w:rFonts w:eastAsiaTheme="minorEastAsia"/>
                <w:lang w:eastAsia="zh-CN"/>
              </w:rPr>
            </w:pPr>
            <w:r>
              <w:rPr>
                <w:rFonts w:eastAsiaTheme="minorEastAsia" w:hint="eastAsia"/>
                <w:lang w:eastAsia="zh-CN"/>
              </w:rPr>
              <w:t xml:space="preserve">Option 2 is more flexible </w:t>
            </w:r>
            <w:proofErr w:type="gramStart"/>
            <w:r>
              <w:rPr>
                <w:rFonts w:eastAsiaTheme="minorEastAsia" w:hint="eastAsia"/>
                <w:lang w:eastAsia="zh-CN"/>
              </w:rPr>
              <w:t>for  further</w:t>
            </w:r>
            <w:proofErr w:type="gramEnd"/>
            <w:r>
              <w:rPr>
                <w:rFonts w:eastAsiaTheme="minorEastAsia" w:hint="eastAsia"/>
                <w:lang w:eastAsia="zh-CN"/>
              </w:rPr>
              <w:t xml:space="preserve"> scenario to be identified.</w:t>
            </w:r>
          </w:p>
        </w:tc>
      </w:tr>
      <w:tr w:rsidR="00774AEA" w14:paraId="141C00B4" w14:textId="77777777" w:rsidTr="00774AEA">
        <w:tc>
          <w:tcPr>
            <w:tcW w:w="2922" w:type="dxa"/>
            <w:tcBorders>
              <w:top w:val="single" w:sz="4" w:space="0" w:color="auto"/>
              <w:left w:val="single" w:sz="4" w:space="0" w:color="auto"/>
              <w:bottom w:val="single" w:sz="4" w:space="0" w:color="auto"/>
              <w:right w:val="single" w:sz="4" w:space="0" w:color="auto"/>
            </w:tcBorders>
          </w:tcPr>
          <w:p w14:paraId="783EEA5C" w14:textId="77777777" w:rsidR="00774AEA" w:rsidRPr="004B7A52"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20B1CACD" w14:textId="77777777" w:rsidR="00774AEA" w:rsidRPr="004B7A52" w:rsidRDefault="00774AEA" w:rsidP="00774AEA">
            <w:pPr>
              <w:rPr>
                <w:rFonts w:eastAsiaTheme="minorEastAsia"/>
                <w:lang w:eastAsia="zh-CN"/>
              </w:rPr>
            </w:pPr>
            <w:r>
              <w:rPr>
                <w:rFonts w:eastAsiaTheme="minorEastAsia" w:hint="eastAsia"/>
                <w:lang w:eastAsia="zh-CN"/>
              </w:rPr>
              <w:t>O</w:t>
            </w:r>
            <w:r>
              <w:rPr>
                <w:rFonts w:eastAsiaTheme="minorEastAsia"/>
                <w:lang w:eastAsia="zh-CN"/>
              </w:rPr>
              <w:t>ption 1</w:t>
            </w:r>
          </w:p>
        </w:tc>
        <w:tc>
          <w:tcPr>
            <w:tcW w:w="3257" w:type="dxa"/>
            <w:tcBorders>
              <w:top w:val="single" w:sz="4" w:space="0" w:color="auto"/>
              <w:left w:val="single" w:sz="4" w:space="0" w:color="auto"/>
              <w:bottom w:val="single" w:sz="4" w:space="0" w:color="auto"/>
              <w:right w:val="single" w:sz="4" w:space="0" w:color="auto"/>
            </w:tcBorders>
          </w:tcPr>
          <w:p w14:paraId="5FBDEC38" w14:textId="77777777" w:rsidR="00774AEA" w:rsidRPr="004B7A52" w:rsidRDefault="00774AEA" w:rsidP="00774AEA">
            <w:pPr>
              <w:rPr>
                <w:rFonts w:eastAsiaTheme="minorEastAsia"/>
                <w:lang w:eastAsia="zh-CN"/>
              </w:rPr>
            </w:pPr>
            <w:r>
              <w:rPr>
                <w:rFonts w:eastAsiaTheme="minorEastAsia"/>
                <w:lang w:eastAsia="zh-CN"/>
              </w:rPr>
              <w:t xml:space="preserve">We need to check all scenarios we listed in previous questions first, but in the </w:t>
            </w:r>
            <w:proofErr w:type="gramStart"/>
            <w:r>
              <w:rPr>
                <w:rFonts w:eastAsiaTheme="minorEastAsia"/>
                <w:lang w:eastAsia="zh-CN"/>
              </w:rPr>
              <w:t>end</w:t>
            </w:r>
            <w:proofErr w:type="gramEnd"/>
            <w:r>
              <w:rPr>
                <w:rFonts w:eastAsiaTheme="minorEastAsia"/>
                <w:lang w:eastAsia="zh-CN"/>
              </w:rPr>
              <w:t xml:space="preserve"> we think these can be merged to the existing failure. There is no clear benefit to have separate failure types.</w:t>
            </w:r>
          </w:p>
        </w:tc>
      </w:tr>
      <w:tr w:rsidR="00E938D9" w14:paraId="18E2310D" w14:textId="77777777" w:rsidTr="00774AEA">
        <w:tc>
          <w:tcPr>
            <w:tcW w:w="2922" w:type="dxa"/>
            <w:tcBorders>
              <w:top w:val="single" w:sz="4" w:space="0" w:color="auto"/>
              <w:left w:val="single" w:sz="4" w:space="0" w:color="auto"/>
              <w:bottom w:val="single" w:sz="4" w:space="0" w:color="auto"/>
              <w:right w:val="single" w:sz="4" w:space="0" w:color="auto"/>
            </w:tcBorders>
          </w:tcPr>
          <w:p w14:paraId="5ED5CB84" w14:textId="687BE1E5" w:rsidR="00E938D9" w:rsidRDefault="00E938D9"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4AED6A88" w14:textId="6898D067" w:rsidR="00E938D9" w:rsidRDefault="00E938D9" w:rsidP="00774AEA">
            <w:pPr>
              <w:rPr>
                <w:rFonts w:eastAsiaTheme="minorEastAsia"/>
                <w:lang w:eastAsia="zh-CN"/>
              </w:rPr>
            </w:pPr>
            <w:r>
              <w:rPr>
                <w:rFonts w:eastAsiaTheme="minorEastAsia"/>
                <w:lang w:eastAsia="zh-CN"/>
              </w:rPr>
              <w:t>Option 2</w:t>
            </w:r>
          </w:p>
        </w:tc>
        <w:tc>
          <w:tcPr>
            <w:tcW w:w="3257" w:type="dxa"/>
            <w:tcBorders>
              <w:top w:val="single" w:sz="4" w:space="0" w:color="auto"/>
              <w:left w:val="single" w:sz="4" w:space="0" w:color="auto"/>
              <w:bottom w:val="single" w:sz="4" w:space="0" w:color="auto"/>
              <w:right w:val="single" w:sz="4" w:space="0" w:color="auto"/>
            </w:tcBorders>
          </w:tcPr>
          <w:p w14:paraId="111CCC9C" w14:textId="35AE7702" w:rsidR="00E938D9" w:rsidRDefault="00E938D9" w:rsidP="00E938D9">
            <w:pPr>
              <w:rPr>
                <w:rFonts w:eastAsiaTheme="minorEastAsia"/>
                <w:lang w:eastAsia="zh-CN"/>
              </w:rPr>
            </w:pPr>
            <w:r>
              <w:rPr>
                <w:rFonts w:eastAsiaTheme="minorEastAsia"/>
                <w:lang w:eastAsia="zh-CN"/>
              </w:rPr>
              <w:t>D</w:t>
            </w:r>
            <w:r w:rsidRPr="00E938D9">
              <w:rPr>
                <w:rFonts w:eastAsiaTheme="minorEastAsia"/>
                <w:lang w:eastAsia="zh-CN"/>
              </w:rPr>
              <w:t>efin</w:t>
            </w:r>
            <w:r>
              <w:rPr>
                <w:rFonts w:eastAsiaTheme="minorEastAsia"/>
                <w:lang w:eastAsia="zh-CN"/>
              </w:rPr>
              <w:t>ing</w:t>
            </w:r>
            <w:r w:rsidRPr="00E938D9">
              <w:rPr>
                <w:rFonts w:eastAsiaTheme="minorEastAsia"/>
                <w:lang w:eastAsia="zh-CN"/>
              </w:rPr>
              <w:t xml:space="preserve"> separate HO failure types for CHO</w:t>
            </w:r>
            <w:r>
              <w:rPr>
                <w:rFonts w:eastAsiaTheme="minorEastAsia"/>
                <w:lang w:eastAsia="zh-CN"/>
              </w:rPr>
              <w:t xml:space="preserve"> will avoid confusion, does not add extra complexity, does not necessitate more standardization work, and is more </w:t>
            </w:r>
            <w:proofErr w:type="gramStart"/>
            <w:r>
              <w:rPr>
                <w:rFonts w:eastAsiaTheme="minorEastAsia"/>
                <w:lang w:eastAsia="zh-CN"/>
              </w:rPr>
              <w:t>future-proof</w:t>
            </w:r>
            <w:proofErr w:type="gramEnd"/>
          </w:p>
        </w:tc>
      </w:tr>
      <w:tr w:rsidR="00EF03B4" w14:paraId="7069281D" w14:textId="77777777" w:rsidTr="00774AEA">
        <w:tc>
          <w:tcPr>
            <w:tcW w:w="2922" w:type="dxa"/>
            <w:tcBorders>
              <w:top w:val="single" w:sz="4" w:space="0" w:color="auto"/>
              <w:left w:val="single" w:sz="4" w:space="0" w:color="auto"/>
              <w:bottom w:val="single" w:sz="4" w:space="0" w:color="auto"/>
              <w:right w:val="single" w:sz="4" w:space="0" w:color="auto"/>
            </w:tcBorders>
          </w:tcPr>
          <w:p w14:paraId="53147766" w14:textId="5C771393" w:rsidR="00EF03B4" w:rsidRDefault="00EF03B4" w:rsidP="00EF03B4">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53356263" w14:textId="5F36E550" w:rsidR="00EF03B4" w:rsidRDefault="00EF03B4" w:rsidP="00EF03B4">
            <w:pPr>
              <w:rPr>
                <w:rFonts w:eastAsiaTheme="minorEastAsia"/>
                <w:lang w:eastAsia="zh-CN"/>
              </w:rPr>
            </w:pPr>
            <w:r>
              <w:t>Option 1</w:t>
            </w:r>
          </w:p>
        </w:tc>
        <w:tc>
          <w:tcPr>
            <w:tcW w:w="3257" w:type="dxa"/>
            <w:tcBorders>
              <w:top w:val="single" w:sz="4" w:space="0" w:color="auto"/>
              <w:left w:val="single" w:sz="4" w:space="0" w:color="auto"/>
              <w:bottom w:val="single" w:sz="4" w:space="0" w:color="auto"/>
              <w:right w:val="single" w:sz="4" w:space="0" w:color="auto"/>
            </w:tcBorders>
          </w:tcPr>
          <w:p w14:paraId="420C641B" w14:textId="58081204" w:rsidR="00EF03B4" w:rsidRDefault="00EF03B4" w:rsidP="00EF03B4">
            <w:pPr>
              <w:rPr>
                <w:rFonts w:eastAsiaTheme="minorEastAsia"/>
                <w:lang w:eastAsia="zh-CN"/>
              </w:rPr>
            </w:pPr>
            <w:r>
              <w:t>Existing definitions with relevant and necessary updates seem to be enough to describe the CHO specific failure types.</w:t>
            </w:r>
          </w:p>
        </w:tc>
      </w:tr>
    </w:tbl>
    <w:p w14:paraId="1153C37F" w14:textId="4CD42996" w:rsidR="00854A89" w:rsidRDefault="00854A89">
      <w:pPr>
        <w:rPr>
          <w:rFonts w:eastAsia="等线"/>
          <w:b/>
          <w:bCs/>
          <w:lang w:eastAsia="zh-CN"/>
        </w:rPr>
      </w:pPr>
    </w:p>
    <w:p w14:paraId="4115257E" w14:textId="77777777" w:rsidR="003410C3" w:rsidRDefault="003410C3" w:rsidP="003410C3">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5 companies prefer option 1, 3 companies prefer option 2 and 1 company is neutral. From moderator point of view, it should be more reasonable to take option 1 as starting point and BL.</w:t>
      </w:r>
    </w:p>
    <w:p w14:paraId="634C1D41" w14:textId="77777777" w:rsidR="003410C3" w:rsidRDefault="003410C3" w:rsidP="003410C3">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 xml:space="preserve">roposal 6: Proposed working assumption: </w:t>
      </w:r>
      <w:r w:rsidRPr="006F6612">
        <w:rPr>
          <w:rFonts w:eastAsia="宋体"/>
          <w:b/>
          <w:bCs/>
          <w:sz w:val="20"/>
          <w:szCs w:val="20"/>
          <w:lang w:val="en-GB" w:eastAsia="zh-CN"/>
        </w:rPr>
        <w:t>Reusing the existing handover failure types definitions for CHO is baseline.</w:t>
      </w:r>
    </w:p>
    <w:p w14:paraId="024C3836" w14:textId="77777777" w:rsidR="003410C3" w:rsidRDefault="003410C3">
      <w:pPr>
        <w:rPr>
          <w:rFonts w:eastAsia="等线"/>
          <w:b/>
          <w:bCs/>
          <w:lang w:eastAsia="zh-CN"/>
        </w:rPr>
      </w:pPr>
    </w:p>
    <w:p w14:paraId="557FAB43" w14:textId="77777777" w:rsidR="00854A89" w:rsidRDefault="00774AEA">
      <w:pPr>
        <w:pStyle w:val="2"/>
      </w:pPr>
      <w:r>
        <w:t>Timers</w:t>
      </w:r>
    </w:p>
    <w:p w14:paraId="1DDA1829" w14:textId="77777777" w:rsidR="00854A89" w:rsidRDefault="00774AEA">
      <w:r>
        <w:t xml:space="preserve">In RAN3#110e meeting, it is agreed that UE reports the time elapsed since CHO execution until connection failure to network. And in RAN2#112e, it is agreed that UE reports the time elapsed between the first CHO execution and the corresponding CHO command received at UE at least in the CHO failure case. </w:t>
      </w:r>
    </w:p>
    <w:p w14:paraId="52DDA92C" w14:textId="77777777" w:rsidR="00854A89" w:rsidRDefault="00774AEA">
      <w:r>
        <w:t xml:space="preserve">Firstly, there are two different understanding on the </w:t>
      </w:r>
      <w:r>
        <w:rPr>
          <w:i/>
          <w:iCs/>
        </w:rPr>
        <w:t>timeConnFailure</w:t>
      </w:r>
      <w:r>
        <w:t xml:space="preserve"> IE for CHO. We should first clarify how to understand the </w:t>
      </w:r>
      <w:r>
        <w:rPr>
          <w:i/>
          <w:iCs/>
        </w:rPr>
        <w:t>timeConnFailure</w:t>
      </w:r>
      <w:r>
        <w:t xml:space="preserve"> IE for CHO.</w:t>
      </w:r>
    </w:p>
    <w:p w14:paraId="1CAFD361" w14:textId="77777777" w:rsidR="00854A89" w:rsidRDefault="00774AEA">
      <w:pPr>
        <w:pStyle w:val="af6"/>
        <w:numPr>
          <w:ilvl w:val="0"/>
          <w:numId w:val="7"/>
        </w:numPr>
        <w:rPr>
          <w:rFonts w:ascii="Times New Roman" w:hAnsi="Times New Roman" w:cs="Times New Roman"/>
          <w:b/>
          <w:bCs/>
        </w:rPr>
      </w:pPr>
      <w:r>
        <w:rPr>
          <w:rFonts w:ascii="Times New Roman" w:hAnsi="Times New Roman" w:cs="Times New Roman"/>
          <w:b/>
          <w:bCs/>
        </w:rPr>
        <w:t xml:space="preserve">Option 1: it represents the time elapsed since the CHO execution until the connection </w:t>
      </w:r>
      <w:proofErr w:type="gramStart"/>
      <w:r>
        <w:rPr>
          <w:rFonts w:ascii="Times New Roman" w:hAnsi="Times New Roman" w:cs="Times New Roman"/>
          <w:b/>
          <w:bCs/>
        </w:rPr>
        <w:t>failure;</w:t>
      </w:r>
      <w:proofErr w:type="gramEnd"/>
    </w:p>
    <w:p w14:paraId="204CF447" w14:textId="77777777" w:rsidR="00854A89" w:rsidRDefault="00774AEA">
      <w:pPr>
        <w:pStyle w:val="af6"/>
        <w:numPr>
          <w:ilvl w:val="0"/>
          <w:numId w:val="7"/>
        </w:numPr>
        <w:rPr>
          <w:rFonts w:ascii="Times New Roman" w:hAnsi="Times New Roman" w:cs="Times New Roman"/>
          <w:b/>
          <w:bCs/>
        </w:rPr>
      </w:pPr>
      <w:r>
        <w:rPr>
          <w:rFonts w:ascii="Times New Roman" w:hAnsi="Times New Roman" w:cs="Times New Roman"/>
          <w:b/>
          <w:bCs/>
        </w:rPr>
        <w:t xml:space="preserve">Option 2: it represents the time elapsed since receiving the CHO configuration at the UE until the connection failure. </w:t>
      </w:r>
    </w:p>
    <w:p w14:paraId="4343F892" w14:textId="77777777" w:rsidR="00854A89" w:rsidRDefault="00854A89">
      <w:pPr>
        <w:pStyle w:val="af6"/>
        <w:ind w:left="420"/>
        <w:rPr>
          <w:rFonts w:ascii="Times New Roman" w:hAnsi="Times New Roman" w:cs="Times New Roman"/>
          <w:b/>
          <w:bCs/>
        </w:rPr>
      </w:pPr>
    </w:p>
    <w:p w14:paraId="21A3DC65" w14:textId="77777777" w:rsidR="00854A89" w:rsidRDefault="00774AEA">
      <w:pPr>
        <w:rPr>
          <w:rFonts w:eastAsia="等线"/>
          <w:b/>
          <w:bCs/>
          <w:lang w:eastAsia="zh-CN"/>
        </w:rPr>
      </w:pPr>
      <w:r>
        <w:rPr>
          <w:rFonts w:eastAsia="等线"/>
          <w:b/>
          <w:bCs/>
          <w:lang w:eastAsia="zh-CN"/>
        </w:rPr>
        <w:t xml:space="preserve">Q7: Companies are invited to provide their view on how to understand the </w:t>
      </w:r>
      <w:r>
        <w:rPr>
          <w:b/>
          <w:bCs/>
          <w:i/>
          <w:iCs/>
        </w:rPr>
        <w:t>timeConnFailure</w:t>
      </w:r>
      <w:r>
        <w:rPr>
          <w:b/>
          <w:bCs/>
        </w:rPr>
        <w:t xml:space="preserve"> IE for </w:t>
      </w:r>
      <w:proofErr w:type="gramStart"/>
      <w:r>
        <w:rPr>
          <w:b/>
          <w:bCs/>
        </w:rPr>
        <w:t>CHO</w:t>
      </w:r>
      <w:r>
        <w:rPr>
          <w:rFonts w:eastAsia="等线"/>
          <w:b/>
          <w:bCs/>
          <w:lang w:eastAsia="zh-CN"/>
        </w:rPr>
        <w:t xml:space="preserve"> ?</w:t>
      </w:r>
      <w:proofErr w:type="gramEnd"/>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2F56D741" w14:textId="77777777">
        <w:tc>
          <w:tcPr>
            <w:tcW w:w="2922" w:type="dxa"/>
          </w:tcPr>
          <w:p w14:paraId="264AE2F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lastRenderedPageBreak/>
              <w:t>Company</w:t>
            </w:r>
          </w:p>
        </w:tc>
        <w:tc>
          <w:tcPr>
            <w:tcW w:w="3252" w:type="dxa"/>
          </w:tcPr>
          <w:p w14:paraId="21F2C4A6" w14:textId="77777777" w:rsidR="00854A89" w:rsidRDefault="00774AEA">
            <w:pPr>
              <w:spacing w:after="0"/>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Option 1 or Option 2</w:t>
            </w:r>
          </w:p>
        </w:tc>
        <w:tc>
          <w:tcPr>
            <w:tcW w:w="3257" w:type="dxa"/>
          </w:tcPr>
          <w:p w14:paraId="796EEBB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7BE7DCBB" w14:textId="77777777">
        <w:tc>
          <w:tcPr>
            <w:tcW w:w="2922" w:type="dxa"/>
          </w:tcPr>
          <w:p w14:paraId="318C9C93" w14:textId="77777777" w:rsidR="00854A89" w:rsidRDefault="00774AEA">
            <w:r>
              <w:t>Nokia</w:t>
            </w:r>
          </w:p>
        </w:tc>
        <w:tc>
          <w:tcPr>
            <w:tcW w:w="3252" w:type="dxa"/>
          </w:tcPr>
          <w:p w14:paraId="7A5F8393" w14:textId="77777777" w:rsidR="00854A89" w:rsidRDefault="00774AEA">
            <w:r>
              <w:t>Sounds like 2…</w:t>
            </w:r>
          </w:p>
        </w:tc>
        <w:tc>
          <w:tcPr>
            <w:tcW w:w="3257" w:type="dxa"/>
          </w:tcPr>
          <w:p w14:paraId="3D4785E1" w14:textId="77777777" w:rsidR="00854A89" w:rsidRDefault="00774AEA">
            <w:r>
              <w:t>This shall be resolved in RAN2, if RAN2 added the timer.</w:t>
            </w:r>
          </w:p>
        </w:tc>
      </w:tr>
      <w:tr w:rsidR="00854A89" w14:paraId="0C4C36BF" w14:textId="77777777">
        <w:tc>
          <w:tcPr>
            <w:tcW w:w="2922" w:type="dxa"/>
          </w:tcPr>
          <w:p w14:paraId="090BE387" w14:textId="77777777" w:rsidR="00854A89" w:rsidRDefault="00774AEA">
            <w:r>
              <w:t>Lenovo and Motorola Mobility</w:t>
            </w:r>
          </w:p>
        </w:tc>
        <w:tc>
          <w:tcPr>
            <w:tcW w:w="3252" w:type="dxa"/>
          </w:tcPr>
          <w:p w14:paraId="2824739B" w14:textId="77777777" w:rsidR="00854A89" w:rsidRDefault="00774AEA">
            <w:r>
              <w:t>Option 1</w:t>
            </w:r>
          </w:p>
        </w:tc>
        <w:tc>
          <w:tcPr>
            <w:tcW w:w="3257" w:type="dxa"/>
          </w:tcPr>
          <w:p w14:paraId="1973D8AD" w14:textId="77777777" w:rsidR="00854A89" w:rsidRDefault="00774AEA">
            <w:r>
              <w:t xml:space="preserve">For legacy handover, the existing </w:t>
            </w:r>
            <w:r>
              <w:rPr>
                <w:i/>
                <w:iCs/>
              </w:rPr>
              <w:t>timeConnFailure</w:t>
            </w:r>
            <w:r>
              <w:t xml:space="preserve"> IE is used to indicate the time elapsed since the last HO initialization until connection failure. In CHO, handover is triggered/initialized when CHO execution condition is met, so </w:t>
            </w:r>
            <w:r>
              <w:rPr>
                <w:i/>
                <w:iCs/>
              </w:rPr>
              <w:t>timeConnFailure</w:t>
            </w:r>
            <w:r>
              <w:t xml:space="preserve"> IE can be reused to indicate the time elapsed since the CHO execution until the connection failure.</w:t>
            </w:r>
          </w:p>
        </w:tc>
      </w:tr>
      <w:tr w:rsidR="00854A89" w14:paraId="47331F46" w14:textId="77777777">
        <w:tc>
          <w:tcPr>
            <w:tcW w:w="2922" w:type="dxa"/>
          </w:tcPr>
          <w:p w14:paraId="62DD0551"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421DCA6" w14:textId="77777777" w:rsidR="00854A89" w:rsidRDefault="00774AEA">
            <w:r>
              <w:rPr>
                <w:rFonts w:eastAsiaTheme="minorEastAsia" w:hint="eastAsia"/>
                <w:lang w:eastAsia="zh-CN"/>
              </w:rPr>
              <w:t>O</w:t>
            </w:r>
            <w:r>
              <w:rPr>
                <w:rFonts w:eastAsiaTheme="minorEastAsia"/>
                <w:lang w:eastAsia="zh-CN"/>
              </w:rPr>
              <w:t>ption 2</w:t>
            </w:r>
          </w:p>
        </w:tc>
        <w:tc>
          <w:tcPr>
            <w:tcW w:w="3257" w:type="dxa"/>
          </w:tcPr>
          <w:p w14:paraId="321ABF8C" w14:textId="77777777" w:rsidR="00854A89" w:rsidRDefault="00774AEA">
            <w:r>
              <w:rPr>
                <w:rFonts w:eastAsiaTheme="minorEastAsia"/>
                <w:lang w:eastAsia="zh-CN"/>
              </w:rPr>
              <w:t>Option 2 is RAN2 understanding.</w:t>
            </w:r>
          </w:p>
        </w:tc>
      </w:tr>
      <w:tr w:rsidR="00854A89" w14:paraId="039B8A8C" w14:textId="77777777">
        <w:tc>
          <w:tcPr>
            <w:tcW w:w="2922" w:type="dxa"/>
            <w:tcBorders>
              <w:top w:val="single" w:sz="4" w:space="0" w:color="auto"/>
              <w:left w:val="single" w:sz="4" w:space="0" w:color="auto"/>
              <w:bottom w:val="single" w:sz="4" w:space="0" w:color="auto"/>
              <w:right w:val="single" w:sz="4" w:space="0" w:color="auto"/>
            </w:tcBorders>
          </w:tcPr>
          <w:p w14:paraId="0F4389DD"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2D0C9710" w14:textId="77777777" w:rsidR="00854A89" w:rsidRDefault="00774AEA">
            <w:pPr>
              <w:rPr>
                <w:rFonts w:eastAsiaTheme="minorEastAsia"/>
                <w:lang w:eastAsia="zh-CN"/>
              </w:rPr>
            </w:pPr>
            <w:r>
              <w:rPr>
                <w:rFonts w:eastAsiaTheme="minorEastAsia"/>
                <w:lang w:eastAsia="zh-CN"/>
              </w:rPr>
              <w:t>RAN2 to decide</w:t>
            </w:r>
          </w:p>
        </w:tc>
        <w:tc>
          <w:tcPr>
            <w:tcW w:w="3257" w:type="dxa"/>
            <w:tcBorders>
              <w:top w:val="single" w:sz="4" w:space="0" w:color="auto"/>
              <w:left w:val="single" w:sz="4" w:space="0" w:color="auto"/>
              <w:bottom w:val="single" w:sz="4" w:space="0" w:color="auto"/>
              <w:right w:val="single" w:sz="4" w:space="0" w:color="auto"/>
            </w:tcBorders>
          </w:tcPr>
          <w:p w14:paraId="570C07FE" w14:textId="77777777" w:rsidR="00854A89" w:rsidRDefault="00774AEA">
            <w:pPr>
              <w:rPr>
                <w:rFonts w:eastAsiaTheme="minorEastAsia"/>
                <w:lang w:eastAsia="zh-CN"/>
              </w:rPr>
            </w:pPr>
            <w:r>
              <w:rPr>
                <w:rFonts w:eastAsiaTheme="minorEastAsia"/>
                <w:lang w:eastAsia="zh-CN"/>
              </w:rPr>
              <w:t>RAN2 need to decide whether they want to reuse existing IE timeConnFailure for CHO as Option 1 or Option 2</w:t>
            </w:r>
          </w:p>
        </w:tc>
      </w:tr>
      <w:tr w:rsidR="00854A89" w14:paraId="702E3D68" w14:textId="77777777">
        <w:tc>
          <w:tcPr>
            <w:tcW w:w="2922" w:type="dxa"/>
            <w:tcBorders>
              <w:top w:val="single" w:sz="4" w:space="0" w:color="auto"/>
              <w:left w:val="single" w:sz="4" w:space="0" w:color="auto"/>
              <w:bottom w:val="single" w:sz="4" w:space="0" w:color="auto"/>
              <w:right w:val="single" w:sz="4" w:space="0" w:color="auto"/>
            </w:tcBorders>
          </w:tcPr>
          <w:p w14:paraId="011EC639"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14A73660" w14:textId="77777777" w:rsidR="00854A89" w:rsidRDefault="00774AEA">
            <w:pPr>
              <w:rPr>
                <w:rFonts w:eastAsiaTheme="minorEastAsia"/>
                <w:lang w:eastAsia="zh-CN"/>
              </w:rPr>
            </w:pPr>
            <w:r>
              <w:rPr>
                <w:rFonts w:eastAsiaTheme="minorEastAsia" w:hint="eastAsia"/>
                <w:lang w:eastAsia="zh-CN"/>
              </w:rPr>
              <w:t>O1</w:t>
            </w:r>
          </w:p>
        </w:tc>
        <w:tc>
          <w:tcPr>
            <w:tcW w:w="3257" w:type="dxa"/>
            <w:tcBorders>
              <w:top w:val="single" w:sz="4" w:space="0" w:color="auto"/>
              <w:left w:val="single" w:sz="4" w:space="0" w:color="auto"/>
              <w:bottom w:val="single" w:sz="4" w:space="0" w:color="auto"/>
              <w:right w:val="single" w:sz="4" w:space="0" w:color="auto"/>
            </w:tcBorders>
          </w:tcPr>
          <w:p w14:paraId="6DDDC728" w14:textId="77777777" w:rsidR="00854A89" w:rsidRDefault="00774AEA">
            <w:pPr>
              <w:rPr>
                <w:rFonts w:eastAsiaTheme="minorEastAsia"/>
                <w:lang w:eastAsia="zh-CN"/>
              </w:rPr>
            </w:pPr>
            <w:r>
              <w:rPr>
                <w:rFonts w:eastAsiaTheme="minorEastAsia" w:hint="eastAsia"/>
                <w:lang w:eastAsia="zh-CN"/>
              </w:rPr>
              <w:t xml:space="preserve">CHO configuration may be received by UE at early time and CHO </w:t>
            </w:r>
            <w:r>
              <w:rPr>
                <w:b/>
                <w:bCs/>
              </w:rPr>
              <w:t>execution</w:t>
            </w:r>
            <w:r>
              <w:rPr>
                <w:rFonts w:eastAsiaTheme="minorEastAsia" w:hint="eastAsia"/>
                <w:b/>
                <w:bCs/>
                <w:lang w:eastAsia="zh-CN"/>
              </w:rPr>
              <w:t xml:space="preserve"> may occure after a long time. </w:t>
            </w:r>
            <w:r>
              <w:rPr>
                <w:rFonts w:eastAsiaTheme="minorEastAsia"/>
                <w:b/>
                <w:bCs/>
                <w:lang w:eastAsia="zh-CN"/>
              </w:rPr>
              <w:t>T</w:t>
            </w:r>
            <w:r>
              <w:rPr>
                <w:rFonts w:eastAsiaTheme="minorEastAsia" w:hint="eastAsia"/>
                <w:b/>
                <w:bCs/>
                <w:lang w:eastAsia="zh-CN"/>
              </w:rPr>
              <w:t xml:space="preserve">he time between them should not be included in </w:t>
            </w:r>
            <w:r>
              <w:rPr>
                <w:i/>
                <w:iCs/>
              </w:rPr>
              <w:t>timeConnFailure</w:t>
            </w:r>
            <w:r>
              <w:rPr>
                <w:rFonts w:eastAsiaTheme="minorEastAsia" w:hint="eastAsia"/>
                <w:lang w:eastAsia="zh-CN"/>
              </w:rPr>
              <w:t>.</w:t>
            </w:r>
          </w:p>
        </w:tc>
      </w:tr>
      <w:tr w:rsidR="00854A89" w14:paraId="7C27A32D" w14:textId="77777777">
        <w:tc>
          <w:tcPr>
            <w:tcW w:w="2922" w:type="dxa"/>
            <w:tcBorders>
              <w:top w:val="single" w:sz="4" w:space="0" w:color="auto"/>
              <w:left w:val="single" w:sz="4" w:space="0" w:color="auto"/>
              <w:bottom w:val="single" w:sz="4" w:space="0" w:color="auto"/>
              <w:right w:val="single" w:sz="4" w:space="0" w:color="auto"/>
            </w:tcBorders>
          </w:tcPr>
          <w:p w14:paraId="38F6A85B"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69A58259" w14:textId="77777777" w:rsidR="00854A89" w:rsidRDefault="00774AEA">
            <w:pPr>
              <w:rPr>
                <w:rFonts w:eastAsiaTheme="minorEastAsia"/>
                <w:lang w:eastAsia="zh-CN"/>
              </w:rPr>
            </w:pPr>
            <w:r>
              <w:rPr>
                <w:rFonts w:eastAsiaTheme="minorEastAsia" w:hint="eastAsia"/>
                <w:lang w:eastAsia="zh-CN"/>
              </w:rPr>
              <w:t>Option 2</w:t>
            </w:r>
          </w:p>
        </w:tc>
        <w:tc>
          <w:tcPr>
            <w:tcW w:w="3257" w:type="dxa"/>
            <w:tcBorders>
              <w:top w:val="single" w:sz="4" w:space="0" w:color="auto"/>
              <w:left w:val="single" w:sz="4" w:space="0" w:color="auto"/>
              <w:bottom w:val="single" w:sz="4" w:space="0" w:color="auto"/>
              <w:right w:val="single" w:sz="4" w:space="0" w:color="auto"/>
            </w:tcBorders>
          </w:tcPr>
          <w:p w14:paraId="0D8681A1" w14:textId="77777777" w:rsidR="00854A89" w:rsidRDefault="00854A89">
            <w:pPr>
              <w:rPr>
                <w:rFonts w:eastAsiaTheme="minorEastAsia"/>
                <w:lang w:eastAsia="zh-CN"/>
              </w:rPr>
            </w:pPr>
          </w:p>
        </w:tc>
      </w:tr>
      <w:tr w:rsidR="00774AEA" w14:paraId="662692AF" w14:textId="77777777" w:rsidTr="00774AEA">
        <w:tc>
          <w:tcPr>
            <w:tcW w:w="2922" w:type="dxa"/>
            <w:tcBorders>
              <w:top w:val="single" w:sz="4" w:space="0" w:color="auto"/>
              <w:left w:val="single" w:sz="4" w:space="0" w:color="auto"/>
              <w:bottom w:val="single" w:sz="4" w:space="0" w:color="auto"/>
              <w:right w:val="single" w:sz="4" w:space="0" w:color="auto"/>
            </w:tcBorders>
          </w:tcPr>
          <w:p w14:paraId="17ABDD33" w14:textId="77777777" w:rsidR="00774AEA" w:rsidRPr="007D4610" w:rsidRDefault="00774AEA" w:rsidP="00774AEA">
            <w:pPr>
              <w:rPr>
                <w:rFonts w:eastAsiaTheme="minorEastAsia"/>
                <w:lang w:eastAsia="zh-CN"/>
              </w:rPr>
            </w:pPr>
            <w:r>
              <w:rPr>
                <w:rFonts w:eastAsiaTheme="minor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3751BE13" w14:textId="77777777" w:rsidR="00774AEA" w:rsidRPr="007D4610" w:rsidRDefault="00774AEA" w:rsidP="00774AEA">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55F5C2DB" w14:textId="77777777" w:rsidR="00774AEA" w:rsidRDefault="00774AEA" w:rsidP="00774AEA">
            <w:pPr>
              <w:rPr>
                <w:rFonts w:eastAsiaTheme="minorEastAsia"/>
                <w:lang w:eastAsia="zh-CN"/>
              </w:rPr>
            </w:pPr>
            <w:r>
              <w:rPr>
                <w:rFonts w:eastAsiaTheme="minorEastAsia"/>
                <w:lang w:eastAsia="zh-CN"/>
              </w:rPr>
              <w:t xml:space="preserve">RAN3 cannot change definition of the legacy timer. </w:t>
            </w:r>
          </w:p>
          <w:p w14:paraId="5041313C" w14:textId="77777777" w:rsidR="00774AEA" w:rsidRDefault="00774AEA" w:rsidP="00774AEA">
            <w:pPr>
              <w:rPr>
                <w:rFonts w:eastAsiaTheme="minorEastAsia"/>
                <w:lang w:eastAsia="zh-CN"/>
              </w:rPr>
            </w:pPr>
            <w:r>
              <w:rPr>
                <w:rFonts w:eastAsiaTheme="minorEastAsia"/>
                <w:lang w:eastAsia="zh-CN"/>
              </w:rPr>
              <w:t>But we may need to consult RAN2 to ask for a clarification.</w:t>
            </w:r>
          </w:p>
          <w:p w14:paraId="700AB74A" w14:textId="77777777" w:rsidR="00774AEA" w:rsidRPr="00774AEA" w:rsidRDefault="00774AEA" w:rsidP="00774AEA">
            <w:pPr>
              <w:rPr>
                <w:rFonts w:eastAsiaTheme="minorEastAsia"/>
                <w:lang w:eastAsia="zh-CN"/>
              </w:rPr>
            </w:pPr>
            <w:r>
              <w:rPr>
                <w:rFonts w:eastAsiaTheme="minorEastAsia"/>
                <w:lang w:eastAsia="zh-CN"/>
              </w:rPr>
              <w:t>See also q10 below</w:t>
            </w:r>
            <w:r w:rsidRPr="00774AEA">
              <w:rPr>
                <w:rFonts w:eastAsiaTheme="minorEastAsia"/>
                <w:lang w:eastAsia="zh-CN"/>
              </w:rPr>
              <w:t xml:space="preserve">. </w:t>
            </w:r>
          </w:p>
        </w:tc>
      </w:tr>
      <w:tr w:rsidR="00E938D9" w14:paraId="1C6C9CCD" w14:textId="77777777" w:rsidTr="00774AEA">
        <w:tc>
          <w:tcPr>
            <w:tcW w:w="2922" w:type="dxa"/>
            <w:tcBorders>
              <w:top w:val="single" w:sz="4" w:space="0" w:color="auto"/>
              <w:left w:val="single" w:sz="4" w:space="0" w:color="auto"/>
              <w:bottom w:val="single" w:sz="4" w:space="0" w:color="auto"/>
              <w:right w:val="single" w:sz="4" w:space="0" w:color="auto"/>
            </w:tcBorders>
          </w:tcPr>
          <w:p w14:paraId="61C56377" w14:textId="528CB46B" w:rsidR="00E938D9" w:rsidRDefault="00E938D9"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C85C5D6" w14:textId="6AC9FF3E" w:rsidR="00E938D9" w:rsidRPr="007D4610" w:rsidRDefault="00E938D9" w:rsidP="00774AEA">
            <w:pPr>
              <w:rPr>
                <w:rFonts w:eastAsiaTheme="minorEastAsia"/>
                <w:lang w:eastAsia="zh-CN"/>
              </w:rPr>
            </w:pPr>
            <w:r>
              <w:rPr>
                <w:rFonts w:eastAsiaTheme="minorEastAsia"/>
                <w:lang w:eastAsia="zh-CN"/>
              </w:rPr>
              <w:t>Option 2</w:t>
            </w:r>
          </w:p>
        </w:tc>
        <w:tc>
          <w:tcPr>
            <w:tcW w:w="3257" w:type="dxa"/>
            <w:tcBorders>
              <w:top w:val="single" w:sz="4" w:space="0" w:color="auto"/>
              <w:left w:val="single" w:sz="4" w:space="0" w:color="auto"/>
              <w:bottom w:val="single" w:sz="4" w:space="0" w:color="auto"/>
              <w:right w:val="single" w:sz="4" w:space="0" w:color="auto"/>
            </w:tcBorders>
          </w:tcPr>
          <w:p w14:paraId="63039B60" w14:textId="71AFD026" w:rsidR="00E938D9" w:rsidRDefault="00E938D9" w:rsidP="00774AEA">
            <w:pPr>
              <w:rPr>
                <w:rFonts w:eastAsiaTheme="minorEastAsia"/>
                <w:lang w:eastAsia="zh-CN"/>
              </w:rPr>
            </w:pPr>
            <w:r w:rsidRPr="00E938D9">
              <w:rPr>
                <w:rFonts w:eastAsiaTheme="minorEastAsia"/>
                <w:lang w:eastAsia="zh-CN"/>
              </w:rPr>
              <w:t>Ask RAN2 to clarify</w:t>
            </w:r>
          </w:p>
        </w:tc>
      </w:tr>
      <w:tr w:rsidR="00EF03B4" w14:paraId="18199D41" w14:textId="77777777" w:rsidTr="00774AEA">
        <w:tc>
          <w:tcPr>
            <w:tcW w:w="2922" w:type="dxa"/>
            <w:tcBorders>
              <w:top w:val="single" w:sz="4" w:space="0" w:color="auto"/>
              <w:left w:val="single" w:sz="4" w:space="0" w:color="auto"/>
              <w:bottom w:val="single" w:sz="4" w:space="0" w:color="auto"/>
              <w:right w:val="single" w:sz="4" w:space="0" w:color="auto"/>
            </w:tcBorders>
          </w:tcPr>
          <w:p w14:paraId="5142462D" w14:textId="66BE1EF8" w:rsidR="00EF03B4" w:rsidRDefault="00EF03B4" w:rsidP="00EF03B4">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768B1219" w14:textId="26B709A1" w:rsidR="00EF03B4" w:rsidRDefault="00EF03B4" w:rsidP="00EF03B4">
            <w:pPr>
              <w:rPr>
                <w:rFonts w:eastAsiaTheme="minorEastAsia"/>
                <w:lang w:eastAsia="zh-CN"/>
              </w:rPr>
            </w:pPr>
            <w:r>
              <w:t>Option 2</w:t>
            </w:r>
          </w:p>
        </w:tc>
        <w:tc>
          <w:tcPr>
            <w:tcW w:w="3257" w:type="dxa"/>
            <w:tcBorders>
              <w:top w:val="single" w:sz="4" w:space="0" w:color="auto"/>
              <w:left w:val="single" w:sz="4" w:space="0" w:color="auto"/>
              <w:bottom w:val="single" w:sz="4" w:space="0" w:color="auto"/>
              <w:right w:val="single" w:sz="4" w:space="0" w:color="auto"/>
            </w:tcBorders>
          </w:tcPr>
          <w:p w14:paraId="50423C8C" w14:textId="56F93C41" w:rsidR="00EF03B4" w:rsidRPr="00E938D9" w:rsidRDefault="00EF03B4" w:rsidP="00EF03B4">
            <w:pPr>
              <w:rPr>
                <w:rFonts w:eastAsiaTheme="minorEastAsia"/>
                <w:lang w:eastAsia="zh-CN"/>
              </w:rPr>
            </w:pPr>
            <w:r>
              <w:t xml:space="preserve">For legacy HO, </w:t>
            </w:r>
            <w:r w:rsidRPr="00554391">
              <w:rPr>
                <w:i/>
                <w:iCs/>
              </w:rPr>
              <w:t>timeConnFailure</w:t>
            </w:r>
            <w:r>
              <w:t xml:space="preserve"> is used to represent the time elapsed between the HO initialization and the connection failure. For CHO, as the configuration is sent earlier than the legacy HO, it makes sense if </w:t>
            </w:r>
            <w:r w:rsidRPr="00603EFF">
              <w:rPr>
                <w:i/>
                <w:iCs/>
              </w:rPr>
              <w:t>timeConnFailure</w:t>
            </w:r>
            <w:r>
              <w:t xml:space="preserve"> represents the time elapsed from when the configuration is received until the connection failure. Moreover, reporting a time information from the CHO execution until a failure seem to also be beneficial to help </w:t>
            </w:r>
            <w:r>
              <w:lastRenderedPageBreak/>
              <w:t>optimize the CHO process.</w:t>
            </w:r>
          </w:p>
        </w:tc>
      </w:tr>
    </w:tbl>
    <w:p w14:paraId="70D626B4" w14:textId="7A97C512" w:rsidR="00854A89" w:rsidRDefault="00854A89">
      <w:pPr>
        <w:spacing w:after="0"/>
        <w:rPr>
          <w:rFonts w:asciiTheme="minorHAnsi" w:eastAsiaTheme="minorEastAsia" w:hAnsiTheme="minorHAnsi" w:cstheme="minorHAnsi"/>
          <w:lang w:eastAsia="zh-CN"/>
        </w:rPr>
      </w:pPr>
    </w:p>
    <w:p w14:paraId="09CA4578" w14:textId="2D1909E1" w:rsidR="00F66A29" w:rsidRDefault="00F66A29" w:rsidP="00F66A29">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There are different understanding</w:t>
      </w:r>
      <w:r w:rsidR="00421E14">
        <w:rPr>
          <w:rFonts w:eastAsia="宋体"/>
          <w:b/>
          <w:bCs/>
          <w:sz w:val="20"/>
          <w:szCs w:val="20"/>
          <w:lang w:val="en-GB" w:eastAsia="zh-CN"/>
        </w:rPr>
        <w:t>s</w:t>
      </w:r>
      <w:r>
        <w:rPr>
          <w:rFonts w:eastAsia="宋体"/>
          <w:b/>
          <w:bCs/>
          <w:sz w:val="20"/>
          <w:szCs w:val="20"/>
          <w:lang w:val="en-GB" w:eastAsia="zh-CN"/>
        </w:rPr>
        <w:t xml:space="preserve"> on the definition of</w:t>
      </w:r>
      <w:r w:rsidRPr="006104AA">
        <w:rPr>
          <w:rFonts w:eastAsia="宋体"/>
          <w:b/>
          <w:bCs/>
          <w:sz w:val="20"/>
          <w:szCs w:val="20"/>
          <w:lang w:val="en-GB" w:eastAsia="zh-CN"/>
        </w:rPr>
        <w:t xml:space="preserve"> </w:t>
      </w:r>
      <w:r w:rsidRPr="006104AA">
        <w:rPr>
          <w:rFonts w:eastAsia="宋体"/>
          <w:b/>
          <w:bCs/>
          <w:i/>
          <w:iCs/>
          <w:sz w:val="20"/>
          <w:szCs w:val="20"/>
          <w:lang w:val="en-GB" w:eastAsia="zh-CN"/>
        </w:rPr>
        <w:t>timeConnFailure</w:t>
      </w:r>
      <w:r w:rsidRPr="006104AA">
        <w:rPr>
          <w:rFonts w:eastAsia="宋体"/>
          <w:b/>
          <w:bCs/>
          <w:sz w:val="20"/>
          <w:szCs w:val="20"/>
          <w:lang w:val="en-GB" w:eastAsia="zh-CN"/>
        </w:rPr>
        <w:t xml:space="preserve"> IE for CHO. Some companies would like to ask RAN2 for clarification. </w:t>
      </w:r>
    </w:p>
    <w:p w14:paraId="2FD7B91A" w14:textId="13E608EF" w:rsidR="00F66A29" w:rsidRDefault="00F66A29" w:rsidP="00F66A29">
      <w:pPr>
        <w:spacing w:line="240" w:lineRule="auto"/>
        <w:ind w:left="1004" w:hangingChars="500" w:hanging="1004"/>
        <w:rPr>
          <w:rFonts w:eastAsia="宋体"/>
          <w:b/>
          <w:bCs/>
          <w:sz w:val="20"/>
          <w:szCs w:val="20"/>
          <w:lang w:val="en-GB" w:eastAsia="zh-CN"/>
        </w:rPr>
      </w:pPr>
      <w:r>
        <w:rPr>
          <w:rFonts w:eastAsia="宋体" w:hint="eastAsia"/>
          <w:b/>
          <w:bCs/>
          <w:sz w:val="20"/>
          <w:szCs w:val="20"/>
          <w:lang w:val="en-GB" w:eastAsia="zh-CN"/>
        </w:rPr>
        <w:t>P</w:t>
      </w:r>
      <w:r>
        <w:rPr>
          <w:rFonts w:eastAsia="宋体"/>
          <w:b/>
          <w:bCs/>
          <w:sz w:val="20"/>
          <w:szCs w:val="20"/>
          <w:lang w:val="en-GB" w:eastAsia="zh-CN"/>
        </w:rPr>
        <w:t xml:space="preserve">roposal 7: To discuss whether to ask RAN2 for </w:t>
      </w:r>
      <w:r w:rsidRPr="006F6612">
        <w:rPr>
          <w:rFonts w:eastAsia="宋体"/>
          <w:b/>
          <w:bCs/>
          <w:sz w:val="20"/>
          <w:szCs w:val="20"/>
          <w:lang w:val="en-GB" w:eastAsia="zh-CN"/>
        </w:rPr>
        <w:t>clarification</w:t>
      </w:r>
      <w:r>
        <w:rPr>
          <w:rFonts w:eastAsia="宋体"/>
          <w:b/>
          <w:bCs/>
          <w:sz w:val="20"/>
          <w:szCs w:val="20"/>
          <w:lang w:val="en-GB" w:eastAsia="zh-CN"/>
        </w:rPr>
        <w:t xml:space="preserve"> on the definition of</w:t>
      </w:r>
      <w:r w:rsidRPr="006F6612">
        <w:rPr>
          <w:rFonts w:eastAsia="宋体"/>
          <w:b/>
          <w:bCs/>
          <w:sz w:val="20"/>
          <w:szCs w:val="20"/>
          <w:lang w:val="en-GB" w:eastAsia="zh-CN"/>
        </w:rPr>
        <w:t xml:space="preserve"> </w:t>
      </w:r>
      <w:r w:rsidRPr="006F6612">
        <w:rPr>
          <w:rFonts w:eastAsia="宋体"/>
          <w:b/>
          <w:bCs/>
          <w:i/>
          <w:iCs/>
          <w:sz w:val="20"/>
          <w:szCs w:val="20"/>
          <w:lang w:val="en-GB" w:eastAsia="zh-CN"/>
        </w:rPr>
        <w:t>timeConnFailure</w:t>
      </w:r>
      <w:r w:rsidRPr="006F6612">
        <w:rPr>
          <w:rFonts w:eastAsia="宋体"/>
          <w:b/>
          <w:bCs/>
          <w:sz w:val="20"/>
          <w:szCs w:val="20"/>
          <w:lang w:val="en-GB" w:eastAsia="zh-CN"/>
        </w:rPr>
        <w:t xml:space="preserve"> IE for CHO</w:t>
      </w:r>
      <w:r>
        <w:rPr>
          <w:rFonts w:eastAsia="宋体"/>
          <w:b/>
          <w:bCs/>
          <w:sz w:val="20"/>
          <w:szCs w:val="20"/>
          <w:lang w:val="en-GB" w:eastAsia="zh-CN"/>
        </w:rPr>
        <w:t>.</w:t>
      </w:r>
    </w:p>
    <w:p w14:paraId="2B702F10" w14:textId="77777777" w:rsidR="00F66A29" w:rsidRDefault="00F66A29">
      <w:pPr>
        <w:spacing w:after="0"/>
        <w:rPr>
          <w:rFonts w:asciiTheme="minorHAnsi" w:eastAsiaTheme="minorEastAsia" w:hAnsiTheme="minorHAnsi" w:cstheme="minorHAnsi"/>
          <w:lang w:eastAsia="zh-CN"/>
        </w:rPr>
      </w:pPr>
    </w:p>
    <w:p w14:paraId="6297AD24" w14:textId="77777777" w:rsidR="00854A89" w:rsidRDefault="00774AEA">
      <w:pPr>
        <w:spacing w:after="0"/>
        <w:rPr>
          <w:rFonts w:eastAsiaTheme="minorEastAsia"/>
          <w:lang w:eastAsia="zh-CN"/>
        </w:rPr>
      </w:pPr>
      <w:r>
        <w:rPr>
          <w:rFonts w:eastAsiaTheme="minorEastAsia"/>
          <w:lang w:eastAsia="zh-CN"/>
        </w:rPr>
        <w:t>It was agreed in RAN2#112e:</w:t>
      </w:r>
    </w:p>
    <w:p w14:paraId="6FDA31B1" w14:textId="77777777" w:rsidR="00854A89" w:rsidRDefault="00774AEA">
      <w:pPr>
        <w:pStyle w:val="af6"/>
        <w:widowControl/>
        <w:numPr>
          <w:ilvl w:val="0"/>
          <w:numId w:val="8"/>
        </w:numPr>
        <w:overflowPunct w:val="0"/>
        <w:autoSpaceDE w:val="0"/>
        <w:autoSpaceDN w:val="0"/>
        <w:adjustRightInd w:val="0"/>
        <w:spacing w:line="240" w:lineRule="auto"/>
        <w:contextualSpacing w:val="0"/>
        <w:jc w:val="left"/>
        <w:textAlignment w:val="baseline"/>
        <w:rPr>
          <w:rFonts w:ascii="Times New Roman" w:hAnsi="Times New Roman" w:cs="Times New Roman"/>
          <w:i/>
          <w:iCs/>
        </w:rPr>
      </w:pPr>
      <w:r>
        <w:rPr>
          <w:rFonts w:ascii="Times New Roman" w:hAnsi="Times New Roman" w:cs="Times New Roman"/>
          <w:i/>
          <w:iCs/>
        </w:rPr>
        <w:t>UE reports the time elapsed between the first CHO execution and the corresponding CHO command received at UE at least in the CHO failure case.</w:t>
      </w:r>
    </w:p>
    <w:p w14:paraId="20B1378F" w14:textId="77777777" w:rsidR="00854A89" w:rsidRDefault="00774AEA">
      <w:pPr>
        <w:spacing w:afterLines="50"/>
        <w:rPr>
          <w:rFonts w:eastAsiaTheme="minorEastAsia"/>
          <w:lang w:eastAsia="zh-CN"/>
        </w:rPr>
      </w:pPr>
      <w:r>
        <w:rPr>
          <w:rFonts w:eastAsiaTheme="minorEastAsia"/>
          <w:lang w:eastAsia="zh-CN"/>
        </w:rPr>
        <w:t>The CHO configuration contains the configuration of CHO candidate cell(s) generated by the candidate gNB(s) and execution condition(s) generated by the source gNB.  However, both configuration of CHO candidate cell(s) and execution condition(s) can be updated or modified for one of candidate cells by the network. It could be better to clarify that the UE reports the time between the first CHO execution and the latest CHO command received for the selected target cell received at UE.</w:t>
      </w:r>
    </w:p>
    <w:p w14:paraId="49AD1DEC" w14:textId="77777777" w:rsidR="00854A89" w:rsidRDefault="00774AEA">
      <w:pPr>
        <w:rPr>
          <w:rFonts w:eastAsia="等线"/>
          <w:b/>
          <w:bCs/>
          <w:lang w:eastAsia="zh-CN"/>
        </w:rPr>
      </w:pPr>
      <w:r>
        <w:rPr>
          <w:rFonts w:eastAsia="等线" w:hint="eastAsia"/>
          <w:b/>
          <w:bCs/>
          <w:lang w:eastAsia="zh-CN"/>
        </w:rPr>
        <w:t>Q</w:t>
      </w:r>
      <w:r>
        <w:rPr>
          <w:rFonts w:eastAsia="等线"/>
          <w:b/>
          <w:bCs/>
          <w:lang w:eastAsia="zh-CN"/>
        </w:rPr>
        <w:t xml:space="preserve">8: </w:t>
      </w:r>
      <w:r>
        <w:rPr>
          <w:rFonts w:eastAsiaTheme="minorEastAsia"/>
          <w:b/>
          <w:bCs/>
          <w:lang w:eastAsia="zh-CN"/>
        </w:rPr>
        <w:t>Following RAN2 agreement, the UE reports the time between the first CHO execution and the latest CHO command received for the selected target cell received at UE.</w:t>
      </w: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7"/>
        <w:gridCol w:w="3257"/>
      </w:tblGrid>
      <w:tr w:rsidR="00854A89" w14:paraId="6DC93210" w14:textId="77777777">
        <w:tc>
          <w:tcPr>
            <w:tcW w:w="2922" w:type="dxa"/>
          </w:tcPr>
          <w:p w14:paraId="1161D0B0"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7" w:type="dxa"/>
          </w:tcPr>
          <w:p w14:paraId="708F9D44"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3257" w:type="dxa"/>
          </w:tcPr>
          <w:p w14:paraId="509135C9"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C9964B7" w14:textId="77777777">
        <w:tc>
          <w:tcPr>
            <w:tcW w:w="2922" w:type="dxa"/>
          </w:tcPr>
          <w:p w14:paraId="5A928C0B" w14:textId="77777777" w:rsidR="00854A89" w:rsidRDefault="00774AEA">
            <w:r>
              <w:t>Nokia</w:t>
            </w:r>
          </w:p>
        </w:tc>
        <w:tc>
          <w:tcPr>
            <w:tcW w:w="3257" w:type="dxa"/>
          </w:tcPr>
          <w:p w14:paraId="43136221" w14:textId="77777777" w:rsidR="00854A89" w:rsidRDefault="00774AEA">
            <w:r>
              <w:t>-</w:t>
            </w:r>
          </w:p>
        </w:tc>
        <w:tc>
          <w:tcPr>
            <w:tcW w:w="3257" w:type="dxa"/>
          </w:tcPr>
          <w:p w14:paraId="59A8678D" w14:textId="77777777" w:rsidR="00854A89" w:rsidRDefault="00774AEA">
            <w:r>
              <w:t>We shall not “agree” interpretation of RAN2’s decisions! RAN2 should simply clarify this.</w:t>
            </w:r>
          </w:p>
        </w:tc>
      </w:tr>
      <w:tr w:rsidR="00854A89" w14:paraId="1451ED1F" w14:textId="77777777">
        <w:tc>
          <w:tcPr>
            <w:tcW w:w="2922" w:type="dxa"/>
          </w:tcPr>
          <w:p w14:paraId="13B987D1" w14:textId="77777777" w:rsidR="00854A89" w:rsidRDefault="00774AEA">
            <w:r>
              <w:t>Lenovo and Motorola Mobility</w:t>
            </w:r>
          </w:p>
        </w:tc>
        <w:tc>
          <w:tcPr>
            <w:tcW w:w="3257" w:type="dxa"/>
          </w:tcPr>
          <w:p w14:paraId="4F9C0D67" w14:textId="77777777" w:rsidR="00854A89" w:rsidRDefault="00774AEA">
            <w:r>
              <w:rPr>
                <w:rFonts w:eastAsiaTheme="minorEastAsia"/>
                <w:lang w:eastAsia="zh-CN"/>
              </w:rPr>
              <w:t>Yes</w:t>
            </w:r>
          </w:p>
        </w:tc>
        <w:tc>
          <w:tcPr>
            <w:tcW w:w="3257" w:type="dxa"/>
          </w:tcPr>
          <w:p w14:paraId="30BB1644" w14:textId="77777777" w:rsidR="00854A89" w:rsidRDefault="00774AEA">
            <w:r>
              <w:t>Since it is the latest CHO execution condition determines the CHO execution, it is reasonable to report the time between the first CHO execution and the corresponding latest CHO configuration received at UE.</w:t>
            </w:r>
          </w:p>
        </w:tc>
      </w:tr>
      <w:tr w:rsidR="00854A89" w14:paraId="1DA94C21" w14:textId="77777777" w:rsidTr="006104AA">
        <w:trPr>
          <w:trHeight w:val="558"/>
        </w:trPr>
        <w:tc>
          <w:tcPr>
            <w:tcW w:w="2922" w:type="dxa"/>
          </w:tcPr>
          <w:p w14:paraId="26027D81" w14:textId="77777777" w:rsidR="00854A89" w:rsidRDefault="00774AEA">
            <w:r>
              <w:rPr>
                <w:rFonts w:eastAsiaTheme="minorEastAsia" w:hint="eastAsia"/>
                <w:lang w:eastAsia="zh-CN"/>
              </w:rPr>
              <w:t>S</w:t>
            </w:r>
            <w:r>
              <w:rPr>
                <w:rFonts w:eastAsiaTheme="minorEastAsia"/>
                <w:lang w:eastAsia="zh-CN"/>
              </w:rPr>
              <w:t>amsung</w:t>
            </w:r>
          </w:p>
        </w:tc>
        <w:tc>
          <w:tcPr>
            <w:tcW w:w="3257" w:type="dxa"/>
          </w:tcPr>
          <w:p w14:paraId="48957D07" w14:textId="77777777" w:rsidR="00854A89" w:rsidRDefault="00854A89">
            <w:pPr>
              <w:rPr>
                <w:rFonts w:eastAsiaTheme="minorEastAsia"/>
                <w:lang w:eastAsia="zh-CN"/>
              </w:rPr>
            </w:pPr>
          </w:p>
        </w:tc>
        <w:tc>
          <w:tcPr>
            <w:tcW w:w="3257" w:type="dxa"/>
          </w:tcPr>
          <w:p w14:paraId="29EA541B" w14:textId="77777777" w:rsidR="00854A89" w:rsidRDefault="00774AEA">
            <w:r>
              <w:rPr>
                <w:rFonts w:eastAsiaTheme="minorEastAsia" w:hint="eastAsia"/>
                <w:lang w:eastAsia="zh-CN"/>
              </w:rPr>
              <w:t>B</w:t>
            </w:r>
            <w:r>
              <w:rPr>
                <w:rFonts w:eastAsiaTheme="minorEastAsia"/>
                <w:lang w:eastAsia="zh-CN"/>
              </w:rPr>
              <w:t>etter to clarify this in RAN2.</w:t>
            </w:r>
          </w:p>
        </w:tc>
      </w:tr>
      <w:tr w:rsidR="00854A89" w14:paraId="6559F8D4" w14:textId="77777777">
        <w:tc>
          <w:tcPr>
            <w:tcW w:w="2922" w:type="dxa"/>
            <w:tcBorders>
              <w:top w:val="single" w:sz="4" w:space="0" w:color="auto"/>
              <w:left w:val="single" w:sz="4" w:space="0" w:color="auto"/>
              <w:bottom w:val="single" w:sz="4" w:space="0" w:color="auto"/>
              <w:right w:val="single" w:sz="4" w:space="0" w:color="auto"/>
            </w:tcBorders>
          </w:tcPr>
          <w:p w14:paraId="02DA49EF" w14:textId="77777777" w:rsidR="00854A89" w:rsidRDefault="00774AEA">
            <w:pPr>
              <w:rPr>
                <w:rFonts w:eastAsiaTheme="minorEastAsia"/>
                <w:lang w:eastAsia="zh-CN"/>
              </w:rPr>
            </w:pPr>
            <w:r>
              <w:rPr>
                <w:rFonts w:eastAsiaTheme="minorEastAsia"/>
                <w:lang w:eastAsia="zh-CN"/>
              </w:rPr>
              <w:t>Qualcomm</w:t>
            </w:r>
          </w:p>
        </w:tc>
        <w:tc>
          <w:tcPr>
            <w:tcW w:w="3257" w:type="dxa"/>
            <w:tcBorders>
              <w:top w:val="single" w:sz="4" w:space="0" w:color="auto"/>
              <w:left w:val="single" w:sz="4" w:space="0" w:color="auto"/>
              <w:bottom w:val="single" w:sz="4" w:space="0" w:color="auto"/>
              <w:right w:val="single" w:sz="4" w:space="0" w:color="auto"/>
            </w:tcBorders>
          </w:tcPr>
          <w:p w14:paraId="0B53154B"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0D648BF5" w14:textId="77777777" w:rsidR="00854A89" w:rsidRDefault="00774AEA">
            <w:pPr>
              <w:rPr>
                <w:rFonts w:eastAsiaTheme="minorEastAsia"/>
                <w:lang w:eastAsia="zh-CN"/>
              </w:rPr>
            </w:pPr>
            <w:r>
              <w:rPr>
                <w:rFonts w:eastAsiaTheme="minorEastAsia"/>
                <w:lang w:eastAsia="zh-CN"/>
              </w:rPr>
              <w:t>Wait for RAN2 agreements</w:t>
            </w:r>
          </w:p>
        </w:tc>
      </w:tr>
      <w:tr w:rsidR="00854A89" w14:paraId="07CB19EC" w14:textId="77777777">
        <w:tc>
          <w:tcPr>
            <w:tcW w:w="2922" w:type="dxa"/>
            <w:tcBorders>
              <w:top w:val="single" w:sz="4" w:space="0" w:color="auto"/>
              <w:left w:val="single" w:sz="4" w:space="0" w:color="auto"/>
              <w:bottom w:val="single" w:sz="4" w:space="0" w:color="auto"/>
              <w:right w:val="single" w:sz="4" w:space="0" w:color="auto"/>
            </w:tcBorders>
          </w:tcPr>
          <w:p w14:paraId="47ABCEDE" w14:textId="77777777" w:rsidR="00854A89" w:rsidRDefault="00774AEA">
            <w:pPr>
              <w:rPr>
                <w:rFonts w:eastAsiaTheme="minorEastAsia"/>
                <w:lang w:eastAsia="zh-CN"/>
              </w:rPr>
            </w:pPr>
            <w:r>
              <w:rPr>
                <w:rFonts w:eastAsiaTheme="minorEastAsia" w:hint="eastAsia"/>
                <w:lang w:eastAsia="zh-CN"/>
              </w:rPr>
              <w:t>CATT</w:t>
            </w:r>
          </w:p>
        </w:tc>
        <w:tc>
          <w:tcPr>
            <w:tcW w:w="3257" w:type="dxa"/>
            <w:tcBorders>
              <w:top w:val="single" w:sz="4" w:space="0" w:color="auto"/>
              <w:left w:val="single" w:sz="4" w:space="0" w:color="auto"/>
              <w:bottom w:val="single" w:sz="4" w:space="0" w:color="auto"/>
              <w:right w:val="single" w:sz="4" w:space="0" w:color="auto"/>
            </w:tcBorders>
          </w:tcPr>
          <w:p w14:paraId="252C07BF"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531EFD9" w14:textId="77777777" w:rsidR="00854A89" w:rsidRDefault="00774AEA">
            <w:pPr>
              <w:rPr>
                <w:rFonts w:eastAsiaTheme="minorEastAsia"/>
                <w:lang w:eastAsia="zh-CN"/>
              </w:rPr>
            </w:pPr>
            <w:r>
              <w:rPr>
                <w:rFonts w:eastAsiaTheme="minorEastAsia"/>
                <w:lang w:eastAsia="zh-CN"/>
              </w:rPr>
              <w:t>Wait for RAN2 agreements</w:t>
            </w:r>
          </w:p>
        </w:tc>
      </w:tr>
      <w:tr w:rsidR="00854A89" w14:paraId="34896026" w14:textId="77777777">
        <w:tc>
          <w:tcPr>
            <w:tcW w:w="2922" w:type="dxa"/>
            <w:tcBorders>
              <w:top w:val="single" w:sz="4" w:space="0" w:color="auto"/>
              <w:left w:val="single" w:sz="4" w:space="0" w:color="auto"/>
              <w:bottom w:val="single" w:sz="4" w:space="0" w:color="auto"/>
              <w:right w:val="single" w:sz="4" w:space="0" w:color="auto"/>
            </w:tcBorders>
          </w:tcPr>
          <w:p w14:paraId="15AE2E28" w14:textId="77777777" w:rsidR="00854A89" w:rsidRDefault="00774AEA">
            <w:pPr>
              <w:rPr>
                <w:rFonts w:eastAsiaTheme="minorEastAsia"/>
                <w:lang w:eastAsia="zh-CN"/>
              </w:rPr>
            </w:pPr>
            <w:r>
              <w:rPr>
                <w:rFonts w:eastAsiaTheme="minorEastAsia" w:hint="eastAsia"/>
                <w:lang w:eastAsia="zh-CN"/>
              </w:rPr>
              <w:t>ZTE</w:t>
            </w:r>
          </w:p>
        </w:tc>
        <w:tc>
          <w:tcPr>
            <w:tcW w:w="3257" w:type="dxa"/>
            <w:tcBorders>
              <w:top w:val="single" w:sz="4" w:space="0" w:color="auto"/>
              <w:left w:val="single" w:sz="4" w:space="0" w:color="auto"/>
              <w:bottom w:val="single" w:sz="4" w:space="0" w:color="auto"/>
              <w:right w:val="single" w:sz="4" w:space="0" w:color="auto"/>
            </w:tcBorders>
          </w:tcPr>
          <w:p w14:paraId="562D6994"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73843AF" w14:textId="77777777" w:rsidR="00854A89" w:rsidRDefault="00774AEA">
            <w:pPr>
              <w:rPr>
                <w:rFonts w:eastAsiaTheme="minorEastAsia"/>
                <w:lang w:eastAsia="zh-CN"/>
              </w:rPr>
            </w:pPr>
            <w:r>
              <w:rPr>
                <w:rFonts w:eastAsiaTheme="minorEastAsia" w:hint="eastAsia"/>
                <w:lang w:eastAsia="zh-CN"/>
              </w:rPr>
              <w:t>Wait for RAN 2</w:t>
            </w:r>
          </w:p>
        </w:tc>
      </w:tr>
      <w:tr w:rsidR="00774AEA" w14:paraId="6A0E62D3" w14:textId="77777777" w:rsidTr="00774AEA">
        <w:tc>
          <w:tcPr>
            <w:tcW w:w="2922" w:type="dxa"/>
            <w:tcBorders>
              <w:top w:val="single" w:sz="4" w:space="0" w:color="auto"/>
              <w:left w:val="single" w:sz="4" w:space="0" w:color="auto"/>
              <w:bottom w:val="single" w:sz="4" w:space="0" w:color="auto"/>
              <w:right w:val="single" w:sz="4" w:space="0" w:color="auto"/>
            </w:tcBorders>
          </w:tcPr>
          <w:p w14:paraId="153A67E6"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7" w:type="dxa"/>
            <w:tcBorders>
              <w:top w:val="single" w:sz="4" w:space="0" w:color="auto"/>
              <w:left w:val="single" w:sz="4" w:space="0" w:color="auto"/>
              <w:bottom w:val="single" w:sz="4" w:space="0" w:color="auto"/>
              <w:right w:val="single" w:sz="4" w:space="0" w:color="auto"/>
            </w:tcBorders>
          </w:tcPr>
          <w:p w14:paraId="7CB0B113"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218633E5" w14:textId="77777777" w:rsidR="00774AEA" w:rsidRDefault="00774AEA" w:rsidP="00774AEA">
            <w:pPr>
              <w:rPr>
                <w:rFonts w:eastAsiaTheme="minorEastAsia"/>
                <w:lang w:eastAsia="zh-CN"/>
              </w:rPr>
            </w:pPr>
            <w:r>
              <w:rPr>
                <w:rFonts w:eastAsiaTheme="minorEastAsia"/>
                <w:lang w:eastAsia="zh-CN"/>
              </w:rPr>
              <w:t>RAN3 have asked for a timer as follows: "</w:t>
            </w:r>
            <w:r w:rsidRPr="00774AEA">
              <w:rPr>
                <w:rFonts w:eastAsiaTheme="minorEastAsia"/>
                <w:lang w:eastAsia="zh-CN"/>
              </w:rPr>
              <w:t>UE reports the time elapsed since CHO execution initialization until connection failure to network</w:t>
            </w:r>
            <w:r>
              <w:rPr>
                <w:rFonts w:eastAsiaTheme="minorEastAsia"/>
                <w:lang w:eastAsia="zh-CN"/>
              </w:rPr>
              <w:t xml:space="preserve"> "</w:t>
            </w:r>
          </w:p>
          <w:p w14:paraId="348193C3" w14:textId="77777777" w:rsidR="00774AEA" w:rsidRPr="007D4610" w:rsidRDefault="00774AEA" w:rsidP="00774AEA">
            <w:pPr>
              <w:rPr>
                <w:rFonts w:eastAsiaTheme="minorEastAsia"/>
                <w:lang w:eastAsia="zh-CN"/>
              </w:rPr>
            </w:pPr>
            <w:r>
              <w:rPr>
                <w:rFonts w:eastAsiaTheme="minorEastAsia"/>
                <w:lang w:eastAsia="zh-CN"/>
              </w:rPr>
              <w:t xml:space="preserve">RAN3 should wait for RAN2 to define this timer, or a set of timers that can be used to derive this time. </w:t>
            </w:r>
          </w:p>
        </w:tc>
      </w:tr>
      <w:tr w:rsidR="00E938D9" w14:paraId="45E29DCF" w14:textId="77777777" w:rsidTr="00774AEA">
        <w:tc>
          <w:tcPr>
            <w:tcW w:w="2922" w:type="dxa"/>
            <w:tcBorders>
              <w:top w:val="single" w:sz="4" w:space="0" w:color="auto"/>
              <w:left w:val="single" w:sz="4" w:space="0" w:color="auto"/>
              <w:bottom w:val="single" w:sz="4" w:space="0" w:color="auto"/>
              <w:right w:val="single" w:sz="4" w:space="0" w:color="auto"/>
            </w:tcBorders>
          </w:tcPr>
          <w:p w14:paraId="5E240CB0" w14:textId="65780197" w:rsidR="00E938D9" w:rsidRDefault="00E938D9" w:rsidP="00774AEA">
            <w:pPr>
              <w:rPr>
                <w:rFonts w:eastAsiaTheme="minorEastAsia"/>
                <w:lang w:eastAsia="zh-CN"/>
              </w:rPr>
            </w:pPr>
            <w:r>
              <w:rPr>
                <w:rFonts w:eastAsiaTheme="minorEastAsia"/>
                <w:lang w:eastAsia="zh-CN"/>
              </w:rPr>
              <w:t>Ericsson</w:t>
            </w:r>
          </w:p>
        </w:tc>
        <w:tc>
          <w:tcPr>
            <w:tcW w:w="3257" w:type="dxa"/>
            <w:tcBorders>
              <w:top w:val="single" w:sz="4" w:space="0" w:color="auto"/>
              <w:left w:val="single" w:sz="4" w:space="0" w:color="auto"/>
              <w:bottom w:val="single" w:sz="4" w:space="0" w:color="auto"/>
              <w:right w:val="single" w:sz="4" w:space="0" w:color="auto"/>
            </w:tcBorders>
          </w:tcPr>
          <w:p w14:paraId="2807B792" w14:textId="77777777" w:rsidR="00E938D9" w:rsidRDefault="00E938D9" w:rsidP="00774AEA">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4B1A2AA3" w14:textId="0BC6CEA4" w:rsidR="00E938D9" w:rsidRDefault="00E938D9" w:rsidP="00774AEA">
            <w:pPr>
              <w:rPr>
                <w:rFonts w:eastAsiaTheme="minorEastAsia"/>
                <w:lang w:eastAsia="zh-CN"/>
              </w:rPr>
            </w:pPr>
            <w:r w:rsidRPr="00E938D9">
              <w:rPr>
                <w:rFonts w:eastAsiaTheme="minorEastAsia"/>
                <w:lang w:eastAsia="zh-CN"/>
              </w:rPr>
              <w:t>Wait for RAN2 agreements</w:t>
            </w:r>
          </w:p>
        </w:tc>
      </w:tr>
      <w:tr w:rsidR="00EF03B4" w14:paraId="7F6A9972" w14:textId="77777777" w:rsidTr="00774AEA">
        <w:tc>
          <w:tcPr>
            <w:tcW w:w="2922" w:type="dxa"/>
            <w:tcBorders>
              <w:top w:val="single" w:sz="4" w:space="0" w:color="auto"/>
              <w:left w:val="single" w:sz="4" w:space="0" w:color="auto"/>
              <w:bottom w:val="single" w:sz="4" w:space="0" w:color="auto"/>
              <w:right w:val="single" w:sz="4" w:space="0" w:color="auto"/>
            </w:tcBorders>
          </w:tcPr>
          <w:p w14:paraId="4F095026" w14:textId="4413DD6C" w:rsidR="00EF03B4" w:rsidRDefault="00EF03B4" w:rsidP="00EF03B4">
            <w:pPr>
              <w:rPr>
                <w:rFonts w:eastAsiaTheme="minorEastAsia"/>
                <w:lang w:eastAsia="zh-CN"/>
              </w:rPr>
            </w:pPr>
            <w:r>
              <w:t>InterDigital</w:t>
            </w:r>
          </w:p>
        </w:tc>
        <w:tc>
          <w:tcPr>
            <w:tcW w:w="3257" w:type="dxa"/>
            <w:tcBorders>
              <w:top w:val="single" w:sz="4" w:space="0" w:color="auto"/>
              <w:left w:val="single" w:sz="4" w:space="0" w:color="auto"/>
              <w:bottom w:val="single" w:sz="4" w:space="0" w:color="auto"/>
              <w:right w:val="single" w:sz="4" w:space="0" w:color="auto"/>
            </w:tcBorders>
          </w:tcPr>
          <w:p w14:paraId="33548E9B" w14:textId="49225A04" w:rsidR="00EF03B4" w:rsidRDefault="00EF03B4" w:rsidP="00EF03B4">
            <w:pPr>
              <w:rPr>
                <w:rFonts w:eastAsiaTheme="minorEastAsia"/>
                <w:lang w:eastAsia="zh-CN"/>
              </w:rPr>
            </w:pPr>
            <w:r>
              <w:t>-</w:t>
            </w:r>
          </w:p>
        </w:tc>
        <w:tc>
          <w:tcPr>
            <w:tcW w:w="3257" w:type="dxa"/>
            <w:tcBorders>
              <w:top w:val="single" w:sz="4" w:space="0" w:color="auto"/>
              <w:left w:val="single" w:sz="4" w:space="0" w:color="auto"/>
              <w:bottom w:val="single" w:sz="4" w:space="0" w:color="auto"/>
              <w:right w:val="single" w:sz="4" w:space="0" w:color="auto"/>
            </w:tcBorders>
          </w:tcPr>
          <w:p w14:paraId="4DEFB11E" w14:textId="45E426DE" w:rsidR="00EF03B4" w:rsidRPr="00E938D9" w:rsidRDefault="00EF03B4" w:rsidP="00EF03B4">
            <w:pPr>
              <w:rPr>
                <w:rFonts w:eastAsiaTheme="minorEastAsia"/>
                <w:lang w:eastAsia="zh-CN"/>
              </w:rPr>
            </w:pPr>
            <w:r>
              <w:t xml:space="preserve">This seems to be a reasonable </w:t>
            </w:r>
            <w:r>
              <w:lastRenderedPageBreak/>
              <w:t>metric to have, but better to wait for RAN2 decision/agreement.</w:t>
            </w:r>
          </w:p>
        </w:tc>
      </w:tr>
    </w:tbl>
    <w:p w14:paraId="44F22154" w14:textId="46161C96" w:rsidR="00854A89" w:rsidRDefault="00854A89"/>
    <w:p w14:paraId="75B9742A" w14:textId="19EB585E" w:rsidR="00B4065C" w:rsidRDefault="00B4065C" w:rsidP="00B4065C">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the majority view is to wait for RAN2 agreements first.</w:t>
      </w:r>
    </w:p>
    <w:p w14:paraId="59538F9E" w14:textId="77777777" w:rsidR="00B4065C" w:rsidRDefault="00B4065C"/>
    <w:p w14:paraId="17F563D7" w14:textId="77777777" w:rsidR="00854A89" w:rsidRDefault="00774AEA">
      <w:pPr>
        <w:rPr>
          <w:rFonts w:eastAsiaTheme="minorEastAsia"/>
          <w:lang w:eastAsia="zh-CN"/>
        </w:rPr>
      </w:pPr>
      <w:r>
        <w:rPr>
          <w:rFonts w:eastAsiaTheme="minorEastAsia" w:hint="eastAsia"/>
          <w:lang w:eastAsia="zh-CN"/>
        </w:rPr>
        <w:t>[</w:t>
      </w:r>
      <w:r>
        <w:rPr>
          <w:rFonts w:eastAsiaTheme="minorEastAsia"/>
          <w:lang w:eastAsia="zh-CN"/>
        </w:rPr>
        <w:t>1] proposed to define a new time IE, e.g., timeBetwFailures, to indicate the time elapsed since the first connection failure until the second one.</w:t>
      </w:r>
    </w:p>
    <w:p w14:paraId="3C03FE28" w14:textId="77777777" w:rsidR="00854A89" w:rsidRDefault="00774AEA">
      <w:pPr>
        <w:rPr>
          <w:rFonts w:eastAsia="等线"/>
          <w:b/>
          <w:bCs/>
          <w:lang w:eastAsia="zh-CN"/>
        </w:rPr>
      </w:pPr>
      <w:r>
        <w:rPr>
          <w:rFonts w:eastAsia="等线" w:hint="eastAsia"/>
          <w:b/>
          <w:bCs/>
          <w:lang w:eastAsia="zh-CN"/>
        </w:rPr>
        <w:t>Q</w:t>
      </w:r>
      <w:r>
        <w:rPr>
          <w:rFonts w:eastAsia="等线"/>
          <w:b/>
          <w:bCs/>
          <w:lang w:eastAsia="zh-CN"/>
        </w:rPr>
        <w:t>9: Companies are invited to provide their view on</w:t>
      </w:r>
      <w:r>
        <w:rPr>
          <w:b/>
          <w:bCs/>
        </w:rPr>
        <w:t xml:space="preserve"> whether</w:t>
      </w:r>
      <w:r>
        <w:rPr>
          <w:rFonts w:eastAsia="等线"/>
          <w:b/>
          <w:bCs/>
          <w:lang w:eastAsia="zh-CN"/>
        </w:rPr>
        <w:t xml:space="preserve"> to report the time elapsed since the first connection failure until the second one?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4BFFE385" w14:textId="77777777">
        <w:tc>
          <w:tcPr>
            <w:tcW w:w="2922" w:type="dxa"/>
          </w:tcPr>
          <w:p w14:paraId="003A103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E8CACA0"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05C75B2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42A2D894" w14:textId="77777777">
        <w:tc>
          <w:tcPr>
            <w:tcW w:w="2922" w:type="dxa"/>
          </w:tcPr>
          <w:p w14:paraId="32C839B0" w14:textId="77777777" w:rsidR="00854A89" w:rsidRDefault="00774AEA">
            <w:r>
              <w:t>Nokia</w:t>
            </w:r>
          </w:p>
        </w:tc>
        <w:tc>
          <w:tcPr>
            <w:tcW w:w="3252" w:type="dxa"/>
          </w:tcPr>
          <w:p w14:paraId="4659DCA5" w14:textId="77777777" w:rsidR="00854A89" w:rsidRDefault="00774AEA">
            <w:r>
              <w:t>No</w:t>
            </w:r>
          </w:p>
        </w:tc>
        <w:tc>
          <w:tcPr>
            <w:tcW w:w="3257" w:type="dxa"/>
          </w:tcPr>
          <w:p w14:paraId="00727944" w14:textId="77777777" w:rsidR="00854A89" w:rsidRDefault="00774AEA">
            <w:r>
              <w:t>Shouldn’t it be proposed in RAN2?</w:t>
            </w:r>
          </w:p>
        </w:tc>
      </w:tr>
      <w:tr w:rsidR="00854A89" w14:paraId="4C7D6D50" w14:textId="77777777">
        <w:tc>
          <w:tcPr>
            <w:tcW w:w="2922" w:type="dxa"/>
          </w:tcPr>
          <w:p w14:paraId="7C5B8C6A" w14:textId="77777777" w:rsidR="00854A89" w:rsidRDefault="00774AEA">
            <w:r>
              <w:t>Lenovo and Motorola Mobility</w:t>
            </w:r>
          </w:p>
        </w:tc>
        <w:tc>
          <w:tcPr>
            <w:tcW w:w="3252" w:type="dxa"/>
          </w:tcPr>
          <w:p w14:paraId="5F26C454" w14:textId="77777777" w:rsidR="00854A89" w:rsidRDefault="00774AEA">
            <w:r>
              <w:rPr>
                <w:rFonts w:eastAsiaTheme="minorEastAsia"/>
                <w:lang w:eastAsia="zh-CN"/>
              </w:rPr>
              <w:t>See comments</w:t>
            </w:r>
          </w:p>
        </w:tc>
        <w:tc>
          <w:tcPr>
            <w:tcW w:w="3257" w:type="dxa"/>
          </w:tcPr>
          <w:p w14:paraId="6D46B43D" w14:textId="77777777" w:rsidR="00854A89" w:rsidRDefault="00774AEA">
            <w:r>
              <w:rPr>
                <w:rFonts w:eastAsiaTheme="minorEastAsia"/>
                <w:lang w:eastAsia="zh-CN"/>
              </w:rPr>
              <w:t>Wait for the progress on how to signal the two consecutive failures in RAN2. If two entries in one RLF report is agreed, it may be unnecessary to report the time elapsed since the first connection failure until the second one.</w:t>
            </w:r>
          </w:p>
        </w:tc>
      </w:tr>
      <w:tr w:rsidR="00854A89" w14:paraId="349710D3" w14:textId="77777777">
        <w:tc>
          <w:tcPr>
            <w:tcW w:w="2922" w:type="dxa"/>
          </w:tcPr>
          <w:p w14:paraId="02D7784C"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1F2EB41C" w14:textId="77777777" w:rsidR="00854A89" w:rsidRDefault="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Pr>
          <w:p w14:paraId="5DC04800" w14:textId="77777777" w:rsidR="00854A89" w:rsidRDefault="00774AEA">
            <w:pPr>
              <w:rPr>
                <w:rFonts w:eastAsiaTheme="minorEastAsia"/>
                <w:lang w:eastAsia="zh-CN"/>
              </w:rPr>
            </w:pPr>
            <w:r>
              <w:rPr>
                <w:rFonts w:eastAsiaTheme="minorEastAsia" w:hint="eastAsia"/>
                <w:lang w:eastAsia="zh-CN"/>
              </w:rPr>
              <w:t>T</w:t>
            </w:r>
            <w:r>
              <w:rPr>
                <w:rFonts w:eastAsiaTheme="minorEastAsia"/>
                <w:lang w:eastAsia="zh-CN"/>
              </w:rPr>
              <w:t xml:space="preserve">his can be </w:t>
            </w:r>
            <w:proofErr w:type="gramStart"/>
            <w:r>
              <w:rPr>
                <w:rFonts w:eastAsiaTheme="minorEastAsia"/>
                <w:lang w:eastAsia="zh-CN"/>
              </w:rPr>
              <w:t>get</w:t>
            </w:r>
            <w:proofErr w:type="gramEnd"/>
            <w:r>
              <w:rPr>
                <w:rFonts w:eastAsiaTheme="minorEastAsia"/>
                <w:lang w:eastAsia="zh-CN"/>
              </w:rPr>
              <w:t xml:space="preserve"> from two </w:t>
            </w:r>
            <w:r>
              <w:rPr>
                <w:i/>
                <w:iCs/>
              </w:rPr>
              <w:t xml:space="preserve">timeConnFailure </w:t>
            </w:r>
            <w:r>
              <w:rPr>
                <w:iCs/>
              </w:rPr>
              <w:t>IE.</w:t>
            </w:r>
          </w:p>
        </w:tc>
      </w:tr>
      <w:tr w:rsidR="00854A89" w14:paraId="4D629206" w14:textId="77777777">
        <w:tc>
          <w:tcPr>
            <w:tcW w:w="2922" w:type="dxa"/>
            <w:tcBorders>
              <w:top w:val="single" w:sz="4" w:space="0" w:color="auto"/>
              <w:left w:val="single" w:sz="4" w:space="0" w:color="auto"/>
              <w:bottom w:val="single" w:sz="4" w:space="0" w:color="auto"/>
              <w:right w:val="single" w:sz="4" w:space="0" w:color="auto"/>
            </w:tcBorders>
          </w:tcPr>
          <w:p w14:paraId="226D4CEA"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562C73D0" w14:textId="77777777" w:rsidR="00854A89" w:rsidRDefault="00774AEA">
            <w:pPr>
              <w:rPr>
                <w:rFonts w:eastAsiaTheme="minorEastAsia"/>
                <w:lang w:eastAsia="zh-CN"/>
              </w:rPr>
            </w:pPr>
            <w:r>
              <w:rPr>
                <w:rFonts w:eastAsiaTheme="minorEastAsia"/>
                <w:lang w:eastAsia="zh-CN"/>
              </w:rPr>
              <w:t>RAN2 decision</w:t>
            </w:r>
          </w:p>
        </w:tc>
        <w:tc>
          <w:tcPr>
            <w:tcW w:w="3257" w:type="dxa"/>
            <w:tcBorders>
              <w:top w:val="single" w:sz="4" w:space="0" w:color="auto"/>
              <w:left w:val="single" w:sz="4" w:space="0" w:color="auto"/>
              <w:bottom w:val="single" w:sz="4" w:space="0" w:color="auto"/>
              <w:right w:val="single" w:sz="4" w:space="0" w:color="auto"/>
            </w:tcBorders>
          </w:tcPr>
          <w:p w14:paraId="0263E55B" w14:textId="77777777" w:rsidR="00854A89" w:rsidRDefault="00774AEA">
            <w:pPr>
              <w:rPr>
                <w:rFonts w:eastAsiaTheme="minorEastAsia"/>
                <w:lang w:eastAsia="zh-CN"/>
              </w:rPr>
            </w:pPr>
            <w:r>
              <w:rPr>
                <w:rFonts w:eastAsiaTheme="minorEastAsia"/>
                <w:lang w:eastAsia="zh-CN"/>
              </w:rPr>
              <w:t>Same view as Lenovo</w:t>
            </w:r>
          </w:p>
        </w:tc>
      </w:tr>
      <w:tr w:rsidR="00854A89" w14:paraId="5E53D8B6" w14:textId="77777777">
        <w:tc>
          <w:tcPr>
            <w:tcW w:w="2922" w:type="dxa"/>
            <w:tcBorders>
              <w:top w:val="single" w:sz="4" w:space="0" w:color="auto"/>
              <w:left w:val="single" w:sz="4" w:space="0" w:color="auto"/>
              <w:bottom w:val="single" w:sz="4" w:space="0" w:color="auto"/>
              <w:right w:val="single" w:sz="4" w:space="0" w:color="auto"/>
            </w:tcBorders>
          </w:tcPr>
          <w:p w14:paraId="5988D256"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70FA1C22"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46163DF6" w14:textId="77777777" w:rsidR="00854A89" w:rsidRDefault="00774AEA">
            <w:pPr>
              <w:rPr>
                <w:rFonts w:eastAsiaTheme="minorEastAsia"/>
                <w:lang w:eastAsia="zh-CN"/>
              </w:rPr>
            </w:pPr>
            <w:r>
              <w:rPr>
                <w:rFonts w:asciiTheme="minorEastAsia" w:eastAsiaTheme="minorEastAsia" w:hAnsiTheme="minorEastAsia" w:hint="eastAsia"/>
                <w:lang w:eastAsia="zh-CN"/>
              </w:rPr>
              <w:t>C</w:t>
            </w:r>
            <w:r>
              <w:rPr>
                <w:rFonts w:eastAsiaTheme="minorEastAsia" w:hint="eastAsia"/>
                <w:lang w:eastAsia="zh-CN"/>
              </w:rPr>
              <w:t xml:space="preserve">onsidering the case that RLF occurs shortly after successful recovery, it is necessary to introduce a timer to judge whether UE keep stable after recovery. </w:t>
            </w:r>
            <w:r>
              <w:rPr>
                <w:rFonts w:eastAsiaTheme="minorEastAsia"/>
                <w:lang w:eastAsia="zh-CN"/>
              </w:rPr>
              <w:t>B</w:t>
            </w:r>
            <w:r>
              <w:rPr>
                <w:rFonts w:eastAsiaTheme="minorEastAsia" w:hint="eastAsia"/>
                <w:lang w:eastAsia="zh-CN"/>
              </w:rPr>
              <w:t xml:space="preserve">ut timer may be defined from the start of CHO recovery to RLF. </w:t>
            </w:r>
          </w:p>
        </w:tc>
      </w:tr>
      <w:tr w:rsidR="00854A89" w14:paraId="644F8C11" w14:textId="77777777">
        <w:tc>
          <w:tcPr>
            <w:tcW w:w="2922" w:type="dxa"/>
            <w:tcBorders>
              <w:top w:val="single" w:sz="4" w:space="0" w:color="auto"/>
              <w:left w:val="single" w:sz="4" w:space="0" w:color="auto"/>
              <w:bottom w:val="single" w:sz="4" w:space="0" w:color="auto"/>
              <w:right w:val="single" w:sz="4" w:space="0" w:color="auto"/>
            </w:tcBorders>
          </w:tcPr>
          <w:p w14:paraId="51ADAFDC"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0F405A6D" w14:textId="77777777" w:rsidR="00854A89" w:rsidRDefault="00774AEA">
            <w:pPr>
              <w:rPr>
                <w:rFonts w:eastAsiaTheme="minorEastAsia"/>
                <w:lang w:eastAsia="zh-CN"/>
              </w:rPr>
            </w:pPr>
            <w:r>
              <w:rPr>
                <w:rFonts w:eastAsiaTheme="minorEastAsia" w:hint="eastAsia"/>
                <w:lang w:eastAsia="zh-CN"/>
              </w:rPr>
              <w:t xml:space="preserve">RAN2 </w:t>
            </w:r>
          </w:p>
        </w:tc>
        <w:tc>
          <w:tcPr>
            <w:tcW w:w="3257" w:type="dxa"/>
            <w:tcBorders>
              <w:top w:val="single" w:sz="4" w:space="0" w:color="auto"/>
              <w:left w:val="single" w:sz="4" w:space="0" w:color="auto"/>
              <w:bottom w:val="single" w:sz="4" w:space="0" w:color="auto"/>
              <w:right w:val="single" w:sz="4" w:space="0" w:color="auto"/>
            </w:tcBorders>
          </w:tcPr>
          <w:p w14:paraId="32D9B05C" w14:textId="77777777" w:rsidR="00854A89" w:rsidRDefault="00774AEA">
            <w:pPr>
              <w:rPr>
                <w:rFonts w:asciiTheme="minorEastAsia" w:eastAsiaTheme="minorEastAsia" w:hAnsiTheme="minorEastAsia"/>
                <w:lang w:eastAsia="zh-CN"/>
              </w:rPr>
            </w:pPr>
            <w:r>
              <w:rPr>
                <w:rFonts w:eastAsiaTheme="minorEastAsia" w:hint="eastAsia"/>
                <w:lang w:eastAsia="zh-CN"/>
              </w:rPr>
              <w:t>Share the view as Lenovo</w:t>
            </w:r>
          </w:p>
        </w:tc>
      </w:tr>
      <w:tr w:rsidR="00774AEA" w14:paraId="5F1AB9F9" w14:textId="77777777" w:rsidTr="00774AEA">
        <w:tc>
          <w:tcPr>
            <w:tcW w:w="2922" w:type="dxa"/>
            <w:tcBorders>
              <w:top w:val="single" w:sz="4" w:space="0" w:color="auto"/>
              <w:left w:val="single" w:sz="4" w:space="0" w:color="auto"/>
              <w:bottom w:val="single" w:sz="4" w:space="0" w:color="auto"/>
              <w:right w:val="single" w:sz="4" w:space="0" w:color="auto"/>
            </w:tcBorders>
          </w:tcPr>
          <w:p w14:paraId="5ABD4F6D"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2B9CEDFA" w14:textId="77777777" w:rsidR="00774AEA" w:rsidRPr="007D4610" w:rsidRDefault="00774AEA" w:rsidP="00774AEA">
            <w:pPr>
              <w:rPr>
                <w:rFonts w:eastAsiaTheme="minorEastAsia"/>
                <w:lang w:eastAsia="zh-CN"/>
              </w:rPr>
            </w:pPr>
            <w:r>
              <w:rPr>
                <w:rFonts w:eastAsiaTheme="minorEastAsia" w:hint="eastAsia"/>
                <w:lang w:eastAsia="zh-CN"/>
              </w:rPr>
              <w:t>y</w:t>
            </w:r>
            <w:r>
              <w:rPr>
                <w:rFonts w:eastAsiaTheme="minorEastAsia"/>
                <w:lang w:eastAsia="zh-CN"/>
              </w:rPr>
              <w:t>es</w:t>
            </w:r>
          </w:p>
        </w:tc>
        <w:tc>
          <w:tcPr>
            <w:tcW w:w="3257" w:type="dxa"/>
            <w:tcBorders>
              <w:top w:val="single" w:sz="4" w:space="0" w:color="auto"/>
              <w:left w:val="single" w:sz="4" w:space="0" w:color="auto"/>
              <w:bottom w:val="single" w:sz="4" w:space="0" w:color="auto"/>
              <w:right w:val="single" w:sz="4" w:space="0" w:color="auto"/>
            </w:tcBorders>
          </w:tcPr>
          <w:p w14:paraId="3E626072" w14:textId="77777777" w:rsidR="00774AEA" w:rsidRPr="00774AEA" w:rsidRDefault="00774AEA" w:rsidP="00774AEA">
            <w:pPr>
              <w:rPr>
                <w:rFonts w:eastAsiaTheme="minorEastAsia"/>
                <w:lang w:eastAsia="zh-CN"/>
              </w:rPr>
            </w:pPr>
          </w:p>
        </w:tc>
      </w:tr>
      <w:tr w:rsidR="004B71DF" w14:paraId="7DA2BE1B" w14:textId="77777777" w:rsidTr="00774AEA">
        <w:tc>
          <w:tcPr>
            <w:tcW w:w="2922" w:type="dxa"/>
            <w:tcBorders>
              <w:top w:val="single" w:sz="4" w:space="0" w:color="auto"/>
              <w:left w:val="single" w:sz="4" w:space="0" w:color="auto"/>
              <w:bottom w:val="single" w:sz="4" w:space="0" w:color="auto"/>
              <w:right w:val="single" w:sz="4" w:space="0" w:color="auto"/>
            </w:tcBorders>
          </w:tcPr>
          <w:p w14:paraId="295D7521" w14:textId="363CE704" w:rsidR="004B71DF" w:rsidRDefault="004B71DF" w:rsidP="00774AEA">
            <w:pPr>
              <w:rPr>
                <w:rFonts w:eastAsiaTheme="minorEastAsia"/>
                <w:lang w:eastAsia="zh-CN"/>
              </w:rPr>
            </w:pPr>
            <w:r w:rsidRPr="004B71DF">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01634830" w14:textId="381F3F36" w:rsidR="004B71DF" w:rsidRDefault="004B71DF" w:rsidP="00774AEA">
            <w:pPr>
              <w:rPr>
                <w:rFonts w:eastAsiaTheme="minorEastAsia"/>
                <w:lang w:eastAsia="zh-CN"/>
              </w:rPr>
            </w:pPr>
            <w:r w:rsidRPr="004B71DF">
              <w:rPr>
                <w:rFonts w:eastAsiaTheme="minorEastAsia"/>
                <w:lang w:eastAsia="zh-CN"/>
              </w:rPr>
              <w:t>Yes, but decided in RAN2</w:t>
            </w:r>
          </w:p>
        </w:tc>
        <w:tc>
          <w:tcPr>
            <w:tcW w:w="3257" w:type="dxa"/>
            <w:tcBorders>
              <w:top w:val="single" w:sz="4" w:space="0" w:color="auto"/>
              <w:left w:val="single" w:sz="4" w:space="0" w:color="auto"/>
              <w:bottom w:val="single" w:sz="4" w:space="0" w:color="auto"/>
              <w:right w:val="single" w:sz="4" w:space="0" w:color="auto"/>
            </w:tcBorders>
          </w:tcPr>
          <w:p w14:paraId="58D4FAB4" w14:textId="52359143" w:rsidR="004B71DF" w:rsidRPr="00774AEA" w:rsidRDefault="004B71DF" w:rsidP="00774AEA">
            <w:pPr>
              <w:rPr>
                <w:rFonts w:eastAsiaTheme="minorEastAsia"/>
                <w:lang w:eastAsia="zh-CN"/>
              </w:rPr>
            </w:pPr>
            <w:r w:rsidRPr="004B71DF">
              <w:rPr>
                <w:rFonts w:eastAsiaTheme="minorEastAsia"/>
                <w:lang w:eastAsia="zh-CN"/>
              </w:rPr>
              <w:t>It should be decided in RAN2 how to handle to consecutive failures</w:t>
            </w:r>
          </w:p>
        </w:tc>
      </w:tr>
      <w:tr w:rsidR="00EF03B4" w14:paraId="3F854B0A" w14:textId="77777777" w:rsidTr="00774AEA">
        <w:tc>
          <w:tcPr>
            <w:tcW w:w="2922" w:type="dxa"/>
            <w:tcBorders>
              <w:top w:val="single" w:sz="4" w:space="0" w:color="auto"/>
              <w:left w:val="single" w:sz="4" w:space="0" w:color="auto"/>
              <w:bottom w:val="single" w:sz="4" w:space="0" w:color="auto"/>
              <w:right w:val="single" w:sz="4" w:space="0" w:color="auto"/>
            </w:tcBorders>
          </w:tcPr>
          <w:p w14:paraId="5CA998C0" w14:textId="1150B8F4" w:rsidR="00EF03B4" w:rsidRPr="004B71DF" w:rsidRDefault="00EF03B4" w:rsidP="00EF03B4">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7155EC6B" w14:textId="60D43152" w:rsidR="00EF03B4" w:rsidRPr="004B71DF" w:rsidRDefault="00EF03B4" w:rsidP="00EF03B4">
            <w:pPr>
              <w:rPr>
                <w:rFonts w:eastAsiaTheme="minorEastAsia"/>
                <w:lang w:eastAsia="zh-CN"/>
              </w:rPr>
            </w:pPr>
            <w:r>
              <w:t>-</w:t>
            </w:r>
          </w:p>
        </w:tc>
        <w:tc>
          <w:tcPr>
            <w:tcW w:w="3257" w:type="dxa"/>
            <w:tcBorders>
              <w:top w:val="single" w:sz="4" w:space="0" w:color="auto"/>
              <w:left w:val="single" w:sz="4" w:space="0" w:color="auto"/>
              <w:bottom w:val="single" w:sz="4" w:space="0" w:color="auto"/>
              <w:right w:val="single" w:sz="4" w:space="0" w:color="auto"/>
            </w:tcBorders>
          </w:tcPr>
          <w:p w14:paraId="085BA994" w14:textId="4774F7F9" w:rsidR="00EF03B4" w:rsidRPr="004B71DF" w:rsidRDefault="00EF03B4" w:rsidP="00EF03B4">
            <w:pPr>
              <w:rPr>
                <w:rFonts w:eastAsiaTheme="minorEastAsia"/>
                <w:lang w:eastAsia="zh-CN"/>
              </w:rPr>
            </w:pPr>
            <w:r>
              <w:t>Such an information may be obtained by using the existing IEs. It may be worth to wait for the RAN2 progress on this.</w:t>
            </w:r>
          </w:p>
        </w:tc>
      </w:tr>
    </w:tbl>
    <w:p w14:paraId="1F5D6704" w14:textId="32E2B85B" w:rsidR="00854A89" w:rsidRDefault="00854A89"/>
    <w:p w14:paraId="00054DC0" w14:textId="77777777" w:rsidR="00B4065C" w:rsidRDefault="00B4065C" w:rsidP="00B4065C">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the majority view is to wait for RAN2 agreements first.</w:t>
      </w:r>
    </w:p>
    <w:p w14:paraId="3EC75499" w14:textId="77777777" w:rsidR="00B4065C" w:rsidRDefault="00B4065C"/>
    <w:p w14:paraId="5D45CAF6" w14:textId="77777777" w:rsidR="00854A89" w:rsidRDefault="00774AEA">
      <w:r>
        <w:t xml:space="preserve"> [2] proposed that to study whether to report the time UE have stayed in source cell for too late CHO. </w:t>
      </w:r>
    </w:p>
    <w:p w14:paraId="59881648" w14:textId="77777777" w:rsidR="00854A89" w:rsidRDefault="00774AEA">
      <w:pPr>
        <w:rPr>
          <w:rFonts w:eastAsia="等线"/>
          <w:b/>
          <w:bCs/>
          <w:lang w:eastAsia="zh-CN"/>
        </w:rPr>
      </w:pPr>
      <w:r>
        <w:rPr>
          <w:rFonts w:eastAsia="等线" w:hint="eastAsia"/>
          <w:b/>
          <w:bCs/>
          <w:lang w:eastAsia="zh-CN"/>
        </w:rPr>
        <w:lastRenderedPageBreak/>
        <w:t>Q</w:t>
      </w:r>
      <w:r>
        <w:rPr>
          <w:rFonts w:eastAsia="等线"/>
          <w:b/>
          <w:bCs/>
          <w:lang w:eastAsia="zh-CN"/>
        </w:rPr>
        <w:t>10: Companies are invited to provide their view on</w:t>
      </w:r>
      <w:r>
        <w:rPr>
          <w:b/>
          <w:bCs/>
        </w:rPr>
        <w:t xml:space="preserve"> whether</w:t>
      </w:r>
      <w:r>
        <w:rPr>
          <w:rFonts w:eastAsia="等线"/>
          <w:b/>
          <w:bCs/>
          <w:lang w:eastAsia="zh-CN"/>
        </w:rPr>
        <w:t xml:space="preserve"> to report the time UE have stayed in source cell for too late CHO?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1346694" w14:textId="77777777">
        <w:tc>
          <w:tcPr>
            <w:tcW w:w="2922" w:type="dxa"/>
          </w:tcPr>
          <w:p w14:paraId="54CBBCF8"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271D56C1"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B95E9B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0A2D54A5" w14:textId="77777777">
        <w:tc>
          <w:tcPr>
            <w:tcW w:w="2922" w:type="dxa"/>
          </w:tcPr>
          <w:p w14:paraId="425005B8" w14:textId="77777777" w:rsidR="00854A89" w:rsidRDefault="00774AEA">
            <w:r>
              <w:t>Nokia</w:t>
            </w:r>
          </w:p>
        </w:tc>
        <w:tc>
          <w:tcPr>
            <w:tcW w:w="3252" w:type="dxa"/>
          </w:tcPr>
          <w:p w14:paraId="12F84867" w14:textId="77777777" w:rsidR="00854A89" w:rsidRDefault="00774AEA">
            <w:r>
              <w:t>No?</w:t>
            </w:r>
          </w:p>
        </w:tc>
        <w:tc>
          <w:tcPr>
            <w:tcW w:w="3257" w:type="dxa"/>
          </w:tcPr>
          <w:p w14:paraId="59FE41C0" w14:textId="77777777" w:rsidR="00854A89" w:rsidRDefault="00774AEA">
            <w:r>
              <w:t>Does it exist in classic MRO?</w:t>
            </w:r>
          </w:p>
        </w:tc>
      </w:tr>
      <w:tr w:rsidR="00854A89" w14:paraId="4F97D5C4" w14:textId="77777777">
        <w:tc>
          <w:tcPr>
            <w:tcW w:w="2922" w:type="dxa"/>
          </w:tcPr>
          <w:p w14:paraId="0814F504" w14:textId="77777777" w:rsidR="00854A89" w:rsidRDefault="00774AEA">
            <w:r>
              <w:t>Lenovo and Motorola Mobility</w:t>
            </w:r>
          </w:p>
        </w:tc>
        <w:tc>
          <w:tcPr>
            <w:tcW w:w="3252" w:type="dxa"/>
          </w:tcPr>
          <w:p w14:paraId="27086156" w14:textId="77777777" w:rsidR="00854A89" w:rsidRDefault="00774AEA">
            <w:r>
              <w:t>See Comments</w:t>
            </w:r>
          </w:p>
        </w:tc>
        <w:tc>
          <w:tcPr>
            <w:tcW w:w="3257" w:type="dxa"/>
          </w:tcPr>
          <w:p w14:paraId="078AF3A4" w14:textId="77777777" w:rsidR="00854A89" w:rsidRDefault="00774AEA">
            <w:pPr>
              <w:rPr>
                <w:rFonts w:eastAsiaTheme="minorEastAsia"/>
                <w:lang w:eastAsia="zh-CN"/>
              </w:rPr>
            </w:pPr>
            <w:r>
              <w:rPr>
                <w:rFonts w:eastAsiaTheme="minorEastAsia" w:hint="eastAsia"/>
                <w:lang w:eastAsia="zh-CN"/>
              </w:rPr>
              <w:t>I</w:t>
            </w:r>
            <w:r>
              <w:rPr>
                <w:rFonts w:eastAsiaTheme="minorEastAsia"/>
                <w:lang w:eastAsia="zh-CN"/>
              </w:rPr>
              <w:t>t is not clear what is the time UE have stayed in the source cell.</w:t>
            </w:r>
          </w:p>
          <w:p w14:paraId="78B1946B" w14:textId="77777777" w:rsidR="00854A89" w:rsidRDefault="00774AEA">
            <w:r>
              <w:t>The network can perform mobility optimization based on the time between the UE receiving the CHO command and RLF happed in the source node, e.g. it can transmit a normal handover after CHO command and before source RLF, or relax the execution conditions (e.g. thresholds on CondEvent A3 or CondEvent A5) before source RLF.</w:t>
            </w:r>
          </w:p>
        </w:tc>
      </w:tr>
      <w:tr w:rsidR="00854A89" w14:paraId="26D34738" w14:textId="77777777">
        <w:tc>
          <w:tcPr>
            <w:tcW w:w="2922" w:type="dxa"/>
          </w:tcPr>
          <w:p w14:paraId="0EF094A7"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3E8372FB" w14:textId="77777777" w:rsidR="00854A89" w:rsidRDefault="00774AEA">
            <w:r>
              <w:rPr>
                <w:rFonts w:eastAsiaTheme="minorEastAsia" w:hint="eastAsia"/>
                <w:lang w:eastAsia="zh-CN"/>
              </w:rPr>
              <w:t>N</w:t>
            </w:r>
            <w:r>
              <w:rPr>
                <w:rFonts w:eastAsiaTheme="minorEastAsia"/>
                <w:lang w:eastAsia="zh-CN"/>
              </w:rPr>
              <w:t>o</w:t>
            </w:r>
          </w:p>
        </w:tc>
        <w:tc>
          <w:tcPr>
            <w:tcW w:w="3257" w:type="dxa"/>
          </w:tcPr>
          <w:p w14:paraId="53DED662" w14:textId="77777777" w:rsidR="00854A89" w:rsidRDefault="00774AEA">
            <w:pPr>
              <w:rPr>
                <w:rFonts w:eastAsiaTheme="minorEastAsia"/>
                <w:lang w:eastAsia="zh-CN"/>
              </w:rPr>
            </w:pPr>
            <w:r>
              <w:rPr>
                <w:iCs/>
              </w:rPr>
              <w:t xml:space="preserve">This seems doesn’t help MRO detection. The network needs to know whether there is recent HO </w:t>
            </w:r>
            <w:proofErr w:type="gramStart"/>
            <w:r>
              <w:rPr>
                <w:iCs/>
              </w:rPr>
              <w:t>in order to</w:t>
            </w:r>
            <w:proofErr w:type="gramEnd"/>
            <w:r>
              <w:rPr>
                <w:iCs/>
              </w:rPr>
              <w:t xml:space="preserve"> differentiate too late and too early/wrong cell. </w:t>
            </w:r>
            <w:r>
              <w:rPr>
                <w:i/>
                <w:iCs/>
              </w:rPr>
              <w:t xml:space="preserve">timeConnFailure </w:t>
            </w:r>
            <w:r>
              <w:rPr>
                <w:iCs/>
              </w:rPr>
              <w:t>and the new time agreed by RAN2 can achieve this.</w:t>
            </w:r>
          </w:p>
        </w:tc>
      </w:tr>
      <w:tr w:rsidR="00854A89" w14:paraId="7F4D92D7" w14:textId="77777777">
        <w:tc>
          <w:tcPr>
            <w:tcW w:w="2922" w:type="dxa"/>
            <w:tcBorders>
              <w:top w:val="single" w:sz="4" w:space="0" w:color="auto"/>
              <w:left w:val="single" w:sz="4" w:space="0" w:color="auto"/>
              <w:bottom w:val="single" w:sz="4" w:space="0" w:color="auto"/>
              <w:right w:val="single" w:sz="4" w:space="0" w:color="auto"/>
            </w:tcBorders>
          </w:tcPr>
          <w:p w14:paraId="125FEC1D"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04F1D3EE"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4C5BF833" w14:textId="77777777" w:rsidR="00854A89" w:rsidRDefault="00774AEA">
            <w:pPr>
              <w:rPr>
                <w:iCs/>
              </w:rPr>
            </w:pPr>
            <w:r>
              <w:rPr>
                <w:iCs/>
              </w:rPr>
              <w:t xml:space="preserve">Not clear about the definition of this timer. </w:t>
            </w:r>
          </w:p>
        </w:tc>
      </w:tr>
      <w:tr w:rsidR="00854A89" w14:paraId="47AAC2FD" w14:textId="77777777">
        <w:tc>
          <w:tcPr>
            <w:tcW w:w="2922" w:type="dxa"/>
            <w:tcBorders>
              <w:top w:val="single" w:sz="4" w:space="0" w:color="auto"/>
              <w:left w:val="single" w:sz="4" w:space="0" w:color="auto"/>
              <w:bottom w:val="single" w:sz="4" w:space="0" w:color="auto"/>
              <w:right w:val="single" w:sz="4" w:space="0" w:color="auto"/>
            </w:tcBorders>
          </w:tcPr>
          <w:p w14:paraId="5E074BE6"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58F791E4"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2CA4C1C7" w14:textId="77777777" w:rsidR="00854A89" w:rsidRDefault="00774AEA">
            <w:pPr>
              <w:rPr>
                <w:iCs/>
              </w:rPr>
            </w:pPr>
            <w:r>
              <w:rPr>
                <w:rFonts w:eastAsiaTheme="minorEastAsia"/>
                <w:lang w:eastAsia="zh-CN"/>
              </w:rPr>
              <w:t>For</w:t>
            </w:r>
            <w:r>
              <w:rPr>
                <w:rFonts w:eastAsiaTheme="minorEastAsia" w:hint="eastAsia"/>
                <w:lang w:eastAsia="zh-CN"/>
              </w:rPr>
              <w:t xml:space="preserve"> legacy too late HO, the time UE have stayed in source cell is required to judge whether UE can keep stable in source cell. </w:t>
            </w:r>
            <w:r>
              <w:rPr>
                <w:rFonts w:eastAsiaTheme="minorEastAsia"/>
                <w:lang w:eastAsia="zh-CN"/>
              </w:rPr>
              <w:t>S</w:t>
            </w:r>
            <w:r>
              <w:rPr>
                <w:rFonts w:eastAsiaTheme="minorEastAsia" w:hint="eastAsia"/>
                <w:lang w:eastAsia="zh-CN"/>
              </w:rPr>
              <w:t>o, CHO may also follow this rule.</w:t>
            </w:r>
          </w:p>
        </w:tc>
      </w:tr>
      <w:tr w:rsidR="00774AEA" w:rsidRPr="004445D5" w14:paraId="2F328E5A" w14:textId="77777777" w:rsidTr="00774AEA">
        <w:tc>
          <w:tcPr>
            <w:tcW w:w="2922" w:type="dxa"/>
            <w:tcBorders>
              <w:top w:val="single" w:sz="4" w:space="0" w:color="auto"/>
              <w:left w:val="single" w:sz="4" w:space="0" w:color="auto"/>
              <w:bottom w:val="single" w:sz="4" w:space="0" w:color="auto"/>
              <w:right w:val="single" w:sz="4" w:space="0" w:color="auto"/>
            </w:tcBorders>
          </w:tcPr>
          <w:p w14:paraId="7D0739A0" w14:textId="77777777" w:rsidR="00774AEA" w:rsidRPr="004445D5"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193AA78A" w14:textId="77777777" w:rsidR="00774AEA" w:rsidRPr="004445D5" w:rsidRDefault="00774AEA" w:rsidP="00774AEA">
            <w:pPr>
              <w:rPr>
                <w:rFonts w:eastAsiaTheme="minorEastAsia"/>
                <w:lang w:eastAsia="zh-CN"/>
              </w:rPr>
            </w:pPr>
            <w:r>
              <w:rPr>
                <w:rFonts w:eastAsiaTheme="minorEastAsia" w:hint="eastAsia"/>
                <w:lang w:eastAsia="zh-CN"/>
              </w:rPr>
              <w:t>Require discussion</w:t>
            </w:r>
          </w:p>
        </w:tc>
        <w:tc>
          <w:tcPr>
            <w:tcW w:w="3257" w:type="dxa"/>
            <w:tcBorders>
              <w:top w:val="single" w:sz="4" w:space="0" w:color="auto"/>
              <w:left w:val="single" w:sz="4" w:space="0" w:color="auto"/>
              <w:bottom w:val="single" w:sz="4" w:space="0" w:color="auto"/>
              <w:right w:val="single" w:sz="4" w:space="0" w:color="auto"/>
            </w:tcBorders>
          </w:tcPr>
          <w:p w14:paraId="7A3A08B6" w14:textId="77777777" w:rsidR="00774AEA" w:rsidRDefault="00774AEA" w:rsidP="00774AEA">
            <w:pPr>
              <w:rPr>
                <w:rFonts w:eastAsiaTheme="minorEastAsia"/>
                <w:lang w:eastAsia="zh-CN"/>
              </w:rPr>
            </w:pPr>
            <w:r>
              <w:rPr>
                <w:rFonts w:eastAsiaTheme="minorEastAsia"/>
                <w:lang w:eastAsia="zh-CN"/>
              </w:rPr>
              <w:t xml:space="preserve">In the past we have had the legacy timeConnFailure for this purpose. </w:t>
            </w:r>
          </w:p>
          <w:p w14:paraId="1F6D1512" w14:textId="77777777" w:rsidR="00774AEA" w:rsidRDefault="00774AEA" w:rsidP="00774AEA">
            <w:pPr>
              <w:rPr>
                <w:rFonts w:eastAsiaTheme="minorEastAsia"/>
                <w:lang w:eastAsia="zh-CN"/>
              </w:rPr>
            </w:pPr>
            <w:r>
              <w:rPr>
                <w:rFonts w:eastAsiaTheme="minorEastAsia"/>
                <w:lang w:eastAsia="zh-CN"/>
              </w:rPr>
              <w:t>But we acknowledge that it is not clear whether the legacy timer will now be reset when receiving CHO command.</w:t>
            </w:r>
          </w:p>
          <w:p w14:paraId="36CE1D32" w14:textId="77777777" w:rsidR="00774AEA" w:rsidRDefault="00774AEA" w:rsidP="00774AEA">
            <w:pPr>
              <w:rPr>
                <w:rFonts w:eastAsiaTheme="minorEastAsia"/>
                <w:lang w:eastAsia="zh-CN"/>
              </w:rPr>
            </w:pPr>
            <w:r>
              <w:rPr>
                <w:rFonts w:eastAsiaTheme="minorEastAsia"/>
                <w:lang w:eastAsia="zh-CN"/>
              </w:rPr>
              <w:t>For the scenario:</w:t>
            </w:r>
          </w:p>
          <w:p w14:paraId="1C42CFD9" w14:textId="77777777" w:rsidR="00774AEA" w:rsidRPr="00774AEA" w:rsidRDefault="00774AEA" w:rsidP="00774AEA">
            <w:pPr>
              <w:pStyle w:val="af6"/>
              <w:numPr>
                <w:ilvl w:val="0"/>
                <w:numId w:val="8"/>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t xml:space="preserve">HO (cell 1-&gt;cell2) </w:t>
            </w:r>
          </w:p>
          <w:p w14:paraId="4A2C72A7" w14:textId="77777777" w:rsidR="00774AEA" w:rsidRPr="00774AEA" w:rsidRDefault="00774AEA" w:rsidP="00774AEA">
            <w:pPr>
              <w:pStyle w:val="af6"/>
              <w:numPr>
                <w:ilvl w:val="0"/>
                <w:numId w:val="8"/>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t xml:space="preserve">receiving CHO command (in cell 2, for cell 3) </w:t>
            </w:r>
          </w:p>
          <w:p w14:paraId="26373AB3" w14:textId="77777777" w:rsidR="00774AEA" w:rsidRPr="00774AEA" w:rsidRDefault="00774AEA" w:rsidP="00774AEA">
            <w:pPr>
              <w:pStyle w:val="af6"/>
              <w:numPr>
                <w:ilvl w:val="0"/>
                <w:numId w:val="8"/>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t>RLF in cell2</w:t>
            </w:r>
          </w:p>
          <w:p w14:paraId="2FD3AA30" w14:textId="77777777" w:rsidR="00774AEA" w:rsidRPr="00774AEA" w:rsidRDefault="00774AEA" w:rsidP="00774AEA">
            <w:pPr>
              <w:pStyle w:val="af6"/>
              <w:numPr>
                <w:ilvl w:val="0"/>
                <w:numId w:val="8"/>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t>CHO re-establishment in cell 3</w:t>
            </w:r>
          </w:p>
          <w:p w14:paraId="6634C003" w14:textId="77777777" w:rsidR="00774AEA" w:rsidRDefault="00774AEA" w:rsidP="00774AEA">
            <w:pPr>
              <w:rPr>
                <w:rFonts w:eastAsiaTheme="minorEastAsia"/>
                <w:lang w:eastAsia="zh-CN"/>
              </w:rPr>
            </w:pPr>
            <w:r>
              <w:rPr>
                <w:rFonts w:eastAsiaTheme="minorEastAsia"/>
                <w:lang w:eastAsia="zh-CN"/>
              </w:rPr>
              <w:t>Should this be considered as:</w:t>
            </w:r>
          </w:p>
          <w:p w14:paraId="10B7255C" w14:textId="77777777" w:rsidR="00774AEA" w:rsidRPr="00774AEA" w:rsidRDefault="00774AEA" w:rsidP="00774AEA">
            <w:pPr>
              <w:pStyle w:val="af6"/>
              <w:numPr>
                <w:ilvl w:val="0"/>
                <w:numId w:val="20"/>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lastRenderedPageBreak/>
              <w:t>Wrong cell 1-&gt;2 (if stay time in cell 2 is short), too late 2-&gt;3 (if stay time is long in cell 2), or</w:t>
            </w:r>
          </w:p>
          <w:p w14:paraId="5D20EDF9" w14:textId="77777777" w:rsidR="00774AEA" w:rsidRPr="00774AEA" w:rsidRDefault="00774AEA" w:rsidP="00774AEA">
            <w:pPr>
              <w:pStyle w:val="af6"/>
              <w:numPr>
                <w:ilvl w:val="0"/>
                <w:numId w:val="20"/>
              </w:numPr>
              <w:ind w:left="283" w:hanging="270"/>
              <w:rPr>
                <w:rFonts w:ascii="Times New Roman" w:eastAsiaTheme="minorEastAsia" w:hAnsi="Times New Roman" w:cs="Times New Roman"/>
                <w:kern w:val="0"/>
                <w:sz w:val="22"/>
                <w:szCs w:val="24"/>
              </w:rPr>
            </w:pPr>
            <w:r w:rsidRPr="00774AEA">
              <w:rPr>
                <w:rFonts w:ascii="Times New Roman" w:eastAsiaTheme="minorEastAsia" w:hAnsi="Times New Roman" w:cs="Times New Roman"/>
                <w:kern w:val="0"/>
                <w:sz w:val="22"/>
                <w:szCs w:val="24"/>
              </w:rPr>
              <w:t>always call this a too late independent of stay time</w:t>
            </w:r>
          </w:p>
          <w:p w14:paraId="53564219" w14:textId="77777777" w:rsidR="00774AEA" w:rsidRPr="004445D5" w:rsidRDefault="00774AEA" w:rsidP="00774AEA">
            <w:pPr>
              <w:rPr>
                <w:rFonts w:eastAsiaTheme="minorEastAsia"/>
                <w:lang w:eastAsia="zh-CN"/>
              </w:rPr>
            </w:pPr>
            <w:r>
              <w:rPr>
                <w:rFonts w:eastAsiaTheme="minorEastAsia"/>
                <w:lang w:eastAsia="zh-CN"/>
              </w:rPr>
              <w:t xml:space="preserve">If (1) we need something like the legacy </w:t>
            </w:r>
            <w:proofErr w:type="gramStart"/>
            <w:r>
              <w:rPr>
                <w:rFonts w:eastAsiaTheme="minorEastAsia"/>
                <w:lang w:eastAsia="zh-CN"/>
              </w:rPr>
              <w:t>timer</w:t>
            </w:r>
            <w:proofErr w:type="gramEnd"/>
            <w:r>
              <w:rPr>
                <w:rFonts w:eastAsiaTheme="minorEastAsia"/>
                <w:lang w:eastAsia="zh-CN"/>
              </w:rPr>
              <w:t xml:space="preserve"> and we may need to clarify with RAN2</w:t>
            </w:r>
          </w:p>
        </w:tc>
      </w:tr>
      <w:tr w:rsidR="004B71DF" w:rsidRPr="004445D5" w14:paraId="4A414D70" w14:textId="77777777" w:rsidTr="00774AEA">
        <w:tc>
          <w:tcPr>
            <w:tcW w:w="2922" w:type="dxa"/>
            <w:tcBorders>
              <w:top w:val="single" w:sz="4" w:space="0" w:color="auto"/>
              <w:left w:val="single" w:sz="4" w:space="0" w:color="auto"/>
              <w:bottom w:val="single" w:sz="4" w:space="0" w:color="auto"/>
              <w:right w:val="single" w:sz="4" w:space="0" w:color="auto"/>
            </w:tcBorders>
          </w:tcPr>
          <w:p w14:paraId="0365AC2D" w14:textId="358C0DD7" w:rsidR="004B71DF" w:rsidRDefault="004B71DF" w:rsidP="00774AEA">
            <w:pPr>
              <w:rPr>
                <w:rFonts w:eastAsiaTheme="minorEastAsia"/>
                <w:lang w:eastAsia="zh-CN"/>
              </w:rPr>
            </w:pPr>
            <w:r>
              <w:rPr>
                <w:rFonts w:eastAsiaTheme="minorEastAsia"/>
                <w:lang w:eastAsia="zh-CN"/>
              </w:rPr>
              <w:lastRenderedPageBreak/>
              <w:t>Ericsson</w:t>
            </w:r>
          </w:p>
        </w:tc>
        <w:tc>
          <w:tcPr>
            <w:tcW w:w="3252" w:type="dxa"/>
            <w:tcBorders>
              <w:top w:val="single" w:sz="4" w:space="0" w:color="auto"/>
              <w:left w:val="single" w:sz="4" w:space="0" w:color="auto"/>
              <w:bottom w:val="single" w:sz="4" w:space="0" w:color="auto"/>
              <w:right w:val="single" w:sz="4" w:space="0" w:color="auto"/>
            </w:tcBorders>
          </w:tcPr>
          <w:p w14:paraId="6E8ADB63" w14:textId="52590265" w:rsidR="004B71DF" w:rsidRDefault="004B71DF" w:rsidP="00774AEA">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600F6923" w14:textId="5E2D395F" w:rsidR="004B71DF" w:rsidRDefault="004B71DF" w:rsidP="00774AEA">
            <w:pPr>
              <w:rPr>
                <w:rFonts w:eastAsiaTheme="minorEastAsia"/>
                <w:lang w:eastAsia="zh-CN"/>
              </w:rPr>
            </w:pPr>
            <w:r>
              <w:rPr>
                <w:rFonts w:eastAsiaTheme="minorEastAsia"/>
                <w:lang w:eastAsia="zh-CN"/>
              </w:rPr>
              <w:t>Agree with Samsung</w:t>
            </w:r>
          </w:p>
        </w:tc>
      </w:tr>
      <w:tr w:rsidR="00EF03B4" w:rsidRPr="004445D5" w14:paraId="28EAA373" w14:textId="77777777" w:rsidTr="00774AEA">
        <w:tc>
          <w:tcPr>
            <w:tcW w:w="2922" w:type="dxa"/>
            <w:tcBorders>
              <w:top w:val="single" w:sz="4" w:space="0" w:color="auto"/>
              <w:left w:val="single" w:sz="4" w:space="0" w:color="auto"/>
              <w:bottom w:val="single" w:sz="4" w:space="0" w:color="auto"/>
              <w:right w:val="single" w:sz="4" w:space="0" w:color="auto"/>
            </w:tcBorders>
          </w:tcPr>
          <w:p w14:paraId="09D2DB2D" w14:textId="266F8325" w:rsidR="00EF03B4" w:rsidRDefault="00EF03B4" w:rsidP="00EF03B4">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792EFCC6" w14:textId="1F06F64A" w:rsidR="00EF03B4" w:rsidRDefault="00EF03B4" w:rsidP="00EF03B4">
            <w:pPr>
              <w:rPr>
                <w:rFonts w:eastAsiaTheme="minorEastAsia"/>
                <w:lang w:eastAsia="zh-CN"/>
              </w:rPr>
            </w:pPr>
            <w:r>
              <w:t>-</w:t>
            </w:r>
          </w:p>
        </w:tc>
        <w:tc>
          <w:tcPr>
            <w:tcW w:w="3257" w:type="dxa"/>
            <w:tcBorders>
              <w:top w:val="single" w:sz="4" w:space="0" w:color="auto"/>
              <w:left w:val="single" w:sz="4" w:space="0" w:color="auto"/>
              <w:bottom w:val="single" w:sz="4" w:space="0" w:color="auto"/>
              <w:right w:val="single" w:sz="4" w:space="0" w:color="auto"/>
            </w:tcBorders>
          </w:tcPr>
          <w:p w14:paraId="1AA4374F" w14:textId="6923322C" w:rsidR="00EF03B4" w:rsidRDefault="00EF03B4" w:rsidP="00EF03B4">
            <w:pPr>
              <w:rPr>
                <w:rFonts w:eastAsiaTheme="minorEastAsia"/>
                <w:lang w:eastAsia="zh-CN"/>
              </w:rPr>
            </w:pPr>
            <w:r>
              <w:t>It is not clear what does “the time UE have stayed in source cell” mean. Is it for example the time elapsed from when the CHO is configured until an RLF?</w:t>
            </w:r>
          </w:p>
        </w:tc>
      </w:tr>
    </w:tbl>
    <w:p w14:paraId="418BE14C" w14:textId="7EC65347" w:rsidR="00854A89" w:rsidRDefault="00854A89"/>
    <w:p w14:paraId="590D3262" w14:textId="5DBBC60D" w:rsidR="00B4065C" w:rsidRDefault="00B4065C" w:rsidP="00B4065C">
      <w:pPr>
        <w:spacing w:line="240" w:lineRule="auto"/>
        <w:ind w:left="1907" w:hangingChars="950" w:hanging="1907"/>
        <w:rPr>
          <w:rFonts w:eastAsia="宋体"/>
          <w:b/>
          <w:bCs/>
          <w:sz w:val="20"/>
          <w:szCs w:val="20"/>
          <w:lang w:val="en-GB" w:eastAsia="zh-CN"/>
        </w:rPr>
      </w:pPr>
      <w:r w:rsidRPr="006F6612">
        <w:rPr>
          <w:rFonts w:eastAsia="宋体" w:hint="eastAsia"/>
          <w:b/>
          <w:bCs/>
          <w:sz w:val="20"/>
          <w:szCs w:val="20"/>
          <w:lang w:val="en-GB" w:eastAsia="zh-CN"/>
        </w:rPr>
        <w:t>M</w:t>
      </w:r>
      <w:r w:rsidRPr="006F6612">
        <w:rPr>
          <w:rFonts w:eastAsia="宋体"/>
          <w:b/>
          <w:bCs/>
          <w:sz w:val="20"/>
          <w:szCs w:val="20"/>
          <w:lang w:val="en-GB" w:eastAsia="zh-CN"/>
        </w:rPr>
        <w:t xml:space="preserve">oderator Summary: </w:t>
      </w:r>
      <w:r>
        <w:rPr>
          <w:rFonts w:eastAsia="宋体"/>
          <w:b/>
          <w:bCs/>
          <w:sz w:val="20"/>
          <w:szCs w:val="20"/>
          <w:lang w:val="en-GB" w:eastAsia="zh-CN"/>
        </w:rPr>
        <w:t>T</w:t>
      </w:r>
      <w:r w:rsidRPr="006104AA">
        <w:rPr>
          <w:rFonts w:eastAsia="宋体" w:hint="eastAsia"/>
          <w:b/>
          <w:bCs/>
          <w:sz w:val="20"/>
          <w:szCs w:val="20"/>
          <w:lang w:val="en-GB" w:eastAsia="zh-CN"/>
        </w:rPr>
        <w:t>he time UE have stayed in source cell</w:t>
      </w:r>
      <w:r w:rsidRPr="006104AA">
        <w:rPr>
          <w:rFonts w:eastAsia="宋体"/>
          <w:b/>
          <w:bCs/>
          <w:sz w:val="20"/>
          <w:szCs w:val="20"/>
          <w:lang w:val="en-GB" w:eastAsia="zh-CN"/>
        </w:rPr>
        <w:t xml:space="preserve"> should be further clarified. Two companies think it may be needed in some scenarios. </w:t>
      </w:r>
    </w:p>
    <w:p w14:paraId="1975D8DC" w14:textId="0F19CF92" w:rsidR="00B4065C" w:rsidRDefault="00B4065C" w:rsidP="006104AA">
      <w:pPr>
        <w:spacing w:line="240" w:lineRule="auto"/>
        <w:ind w:left="1004" w:hangingChars="500" w:hanging="1004"/>
      </w:pPr>
      <w:r>
        <w:rPr>
          <w:rFonts w:eastAsia="宋体" w:hint="eastAsia"/>
          <w:b/>
          <w:bCs/>
          <w:sz w:val="20"/>
          <w:szCs w:val="20"/>
          <w:lang w:val="en-GB" w:eastAsia="zh-CN"/>
        </w:rPr>
        <w:t>P</w:t>
      </w:r>
      <w:r>
        <w:rPr>
          <w:rFonts w:eastAsia="宋体"/>
          <w:b/>
          <w:bCs/>
          <w:sz w:val="20"/>
          <w:szCs w:val="20"/>
          <w:lang w:val="en-GB" w:eastAsia="zh-CN"/>
        </w:rPr>
        <w:t xml:space="preserve">roposal 8: It is FFS </w:t>
      </w:r>
      <w:r>
        <w:rPr>
          <w:b/>
          <w:bCs/>
        </w:rPr>
        <w:t>whether</w:t>
      </w:r>
      <w:r w:rsidR="000C1123">
        <w:rPr>
          <w:b/>
          <w:bCs/>
        </w:rPr>
        <w:t xml:space="preserve"> the network needs to know</w:t>
      </w:r>
      <w:r>
        <w:rPr>
          <w:rFonts w:eastAsia="等线"/>
          <w:b/>
          <w:bCs/>
          <w:lang w:eastAsia="zh-CN"/>
        </w:rPr>
        <w:t xml:space="preserve"> the time</w:t>
      </w:r>
      <w:r w:rsidR="000C1123">
        <w:rPr>
          <w:rFonts w:eastAsia="等线"/>
          <w:b/>
          <w:bCs/>
          <w:lang w:eastAsia="zh-CN"/>
        </w:rPr>
        <w:t xml:space="preserve"> that</w:t>
      </w:r>
      <w:r>
        <w:rPr>
          <w:rFonts w:eastAsia="等线"/>
          <w:b/>
          <w:bCs/>
          <w:lang w:eastAsia="zh-CN"/>
        </w:rPr>
        <w:t xml:space="preserve"> UE have stayed in source cell for too late CHO.</w:t>
      </w:r>
    </w:p>
    <w:p w14:paraId="2E4EE8D7" w14:textId="77777777" w:rsidR="00854A89" w:rsidRDefault="00774AEA">
      <w:r>
        <w:t xml:space="preserve">[5] proposed that for the case of CHO configuration followed by immediate normal handover trigger, it is also beneficial for the source node to know the timer between CHO configuration and handover trigger </w:t>
      </w:r>
      <w:proofErr w:type="gramStart"/>
      <w:r>
        <w:t>in order to</w:t>
      </w:r>
      <w:proofErr w:type="gramEnd"/>
      <w:r>
        <w:t xml:space="preserve"> have proper optimization. The solution in [5] is that the source node sends the time since CHO configuration to immediate HO trigger to the target and the target transmit the info back to the source in Handover Report message.</w:t>
      </w:r>
    </w:p>
    <w:p w14:paraId="24475DD8" w14:textId="77777777" w:rsidR="00854A89" w:rsidRDefault="00774AEA">
      <w:pPr>
        <w:rPr>
          <w:rFonts w:eastAsia="等线"/>
          <w:b/>
          <w:bCs/>
          <w:lang w:eastAsia="zh-CN"/>
        </w:rPr>
      </w:pPr>
      <w:r>
        <w:rPr>
          <w:rFonts w:eastAsia="等线" w:hint="eastAsia"/>
          <w:b/>
          <w:bCs/>
          <w:lang w:eastAsia="zh-CN"/>
        </w:rPr>
        <w:t>Q</w:t>
      </w:r>
      <w:r>
        <w:rPr>
          <w:rFonts w:eastAsia="等线"/>
          <w:b/>
          <w:bCs/>
          <w:lang w:eastAsia="zh-CN"/>
        </w:rPr>
        <w:t>11: Companies are invited to provide their view on</w:t>
      </w:r>
      <w:r>
        <w:rPr>
          <w:b/>
          <w:bCs/>
        </w:rPr>
        <w:t xml:space="preserve"> whether </w:t>
      </w:r>
      <w:r>
        <w:rPr>
          <w:rFonts w:eastAsia="等线"/>
          <w:b/>
          <w:bCs/>
          <w:lang w:eastAsia="zh-CN"/>
        </w:rPr>
        <w:t>the</w:t>
      </w:r>
      <w:r>
        <w:t xml:space="preserve"> </w:t>
      </w:r>
      <w:r>
        <w:rPr>
          <w:b/>
          <w:bCs/>
        </w:rPr>
        <w:t>source node needs to know the</w:t>
      </w:r>
      <w:r>
        <w:t xml:space="preserve"> </w:t>
      </w:r>
      <w:r>
        <w:rPr>
          <w:rFonts w:eastAsia="等线"/>
          <w:b/>
          <w:bCs/>
          <w:lang w:eastAsia="zh-CN"/>
        </w:rPr>
        <w:t xml:space="preserve">timer between CHO configuration and immediate handover trigger, if needed how to know this time information?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3B0DA75" w14:textId="77777777">
        <w:tc>
          <w:tcPr>
            <w:tcW w:w="2922" w:type="dxa"/>
          </w:tcPr>
          <w:p w14:paraId="60E7E3D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B1D583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6FCD57D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7C1B834E" w14:textId="77777777">
        <w:tc>
          <w:tcPr>
            <w:tcW w:w="2922" w:type="dxa"/>
          </w:tcPr>
          <w:p w14:paraId="22B98941" w14:textId="77777777" w:rsidR="00854A89" w:rsidRDefault="00774AEA">
            <w:r>
              <w:t>Nokia</w:t>
            </w:r>
          </w:p>
        </w:tc>
        <w:tc>
          <w:tcPr>
            <w:tcW w:w="3252" w:type="dxa"/>
          </w:tcPr>
          <w:p w14:paraId="42D358C8" w14:textId="77777777" w:rsidR="00854A89" w:rsidRDefault="00774AEA">
            <w:r>
              <w:t>No</w:t>
            </w:r>
          </w:p>
        </w:tc>
        <w:tc>
          <w:tcPr>
            <w:tcW w:w="3257" w:type="dxa"/>
          </w:tcPr>
          <w:p w14:paraId="4101C626" w14:textId="77777777" w:rsidR="00854A89" w:rsidRDefault="00774AEA">
            <w:r>
              <w:t>Mixed scenarios should not be addressed yet.</w:t>
            </w:r>
          </w:p>
        </w:tc>
      </w:tr>
      <w:tr w:rsidR="00854A89" w14:paraId="4526F1E5" w14:textId="77777777">
        <w:tc>
          <w:tcPr>
            <w:tcW w:w="2922" w:type="dxa"/>
          </w:tcPr>
          <w:p w14:paraId="46894FEE" w14:textId="77777777" w:rsidR="00854A89" w:rsidRDefault="00774AEA">
            <w:r>
              <w:t>Lenovo and Motorola Mobility</w:t>
            </w:r>
          </w:p>
        </w:tc>
        <w:tc>
          <w:tcPr>
            <w:tcW w:w="3252" w:type="dxa"/>
          </w:tcPr>
          <w:p w14:paraId="1CCC3C66" w14:textId="77777777" w:rsidR="00854A89" w:rsidRDefault="00774AEA">
            <w:pPr>
              <w:rPr>
                <w:rFonts w:eastAsiaTheme="minorEastAsia"/>
                <w:lang w:eastAsia="zh-CN"/>
              </w:rPr>
            </w:pPr>
            <w:r>
              <w:rPr>
                <w:rFonts w:eastAsiaTheme="minorEastAsia"/>
                <w:lang w:eastAsia="zh-CN"/>
              </w:rPr>
              <w:t xml:space="preserve">Yes </w:t>
            </w:r>
          </w:p>
        </w:tc>
        <w:tc>
          <w:tcPr>
            <w:tcW w:w="3257" w:type="dxa"/>
          </w:tcPr>
          <w:p w14:paraId="6235CDD9" w14:textId="77777777" w:rsidR="00854A89" w:rsidRDefault="00774AEA">
            <w:r>
              <w:t xml:space="preserve">It is beneficial for the source node to know </w:t>
            </w:r>
            <w:r>
              <w:rPr>
                <w:rFonts w:eastAsiaTheme="minorEastAsia"/>
                <w:lang w:eastAsia="zh-CN"/>
              </w:rPr>
              <w:t>the timer between CHO configuration and immediate handover trigger. We prefer to include this time information in the UE RLF report.</w:t>
            </w:r>
          </w:p>
        </w:tc>
      </w:tr>
      <w:tr w:rsidR="00854A89" w14:paraId="2ADDE0CB" w14:textId="77777777" w:rsidTr="006104AA">
        <w:trPr>
          <w:trHeight w:val="3325"/>
        </w:trPr>
        <w:tc>
          <w:tcPr>
            <w:tcW w:w="2922" w:type="dxa"/>
          </w:tcPr>
          <w:p w14:paraId="021AC5E5" w14:textId="77777777" w:rsidR="00854A89" w:rsidRDefault="00774AEA">
            <w:r>
              <w:rPr>
                <w:rFonts w:eastAsiaTheme="minorEastAsia" w:hint="eastAsia"/>
                <w:lang w:eastAsia="zh-CN"/>
              </w:rPr>
              <w:lastRenderedPageBreak/>
              <w:t>S</w:t>
            </w:r>
            <w:r>
              <w:rPr>
                <w:rFonts w:eastAsiaTheme="minorEastAsia"/>
                <w:lang w:eastAsia="zh-CN"/>
              </w:rPr>
              <w:t>amsung</w:t>
            </w:r>
          </w:p>
        </w:tc>
        <w:tc>
          <w:tcPr>
            <w:tcW w:w="3252" w:type="dxa"/>
          </w:tcPr>
          <w:p w14:paraId="5826A4A7" w14:textId="77777777" w:rsidR="00854A89" w:rsidRDefault="00774AEA">
            <w:pPr>
              <w:rPr>
                <w:rFonts w:eastAsiaTheme="minorEastAsia"/>
                <w:lang w:eastAsia="zh-CN"/>
              </w:rPr>
            </w:pPr>
            <w:r>
              <w:rPr>
                <w:rFonts w:eastAsiaTheme="minorEastAsia" w:hint="eastAsia"/>
                <w:lang w:eastAsia="zh-CN"/>
              </w:rPr>
              <w:t>Y</w:t>
            </w:r>
            <w:r>
              <w:rPr>
                <w:rFonts w:eastAsiaTheme="minorEastAsia"/>
                <w:lang w:eastAsia="zh-CN"/>
              </w:rPr>
              <w:t>es</w:t>
            </w:r>
          </w:p>
        </w:tc>
        <w:tc>
          <w:tcPr>
            <w:tcW w:w="3257" w:type="dxa"/>
          </w:tcPr>
          <w:p w14:paraId="5D8778EE" w14:textId="77777777" w:rsidR="00854A89" w:rsidRDefault="00774AEA">
            <w:pPr>
              <w:rPr>
                <w:rFonts w:eastAsiaTheme="minorEastAsia"/>
                <w:lang w:eastAsia="zh-CN"/>
              </w:rPr>
            </w:pPr>
            <w:r>
              <w:rPr>
                <w:rFonts w:eastAsiaTheme="minorEastAsia" w:hint="eastAsia"/>
                <w:lang w:eastAsia="zh-CN"/>
              </w:rPr>
              <w:t>F</w:t>
            </w:r>
            <w:r>
              <w:rPr>
                <w:rFonts w:eastAsiaTheme="minorEastAsia"/>
                <w:lang w:eastAsia="zh-CN"/>
              </w:rPr>
              <w:t>or CHO followed by immediate normal handover especially failure case, it means the CHO configuration and normal handover are not well configured which will reserve a lot of radio resource in the network side and bring complexity to the UE. This situation should be avoided and optimized. For this purpose, the timer is needed.</w:t>
            </w:r>
          </w:p>
          <w:p w14:paraId="31372046" w14:textId="77777777" w:rsidR="00854A89" w:rsidRDefault="00774AEA">
            <w:r>
              <w:rPr>
                <w:rFonts w:eastAsiaTheme="minorEastAsia"/>
                <w:lang w:eastAsia="zh-CN"/>
              </w:rPr>
              <w:t xml:space="preserve">For </w:t>
            </w:r>
            <w:proofErr w:type="gramStart"/>
            <w:r>
              <w:rPr>
                <w:rFonts w:eastAsiaTheme="minorEastAsia"/>
                <w:lang w:eastAsia="zh-CN"/>
              </w:rPr>
              <w:t>those information</w:t>
            </w:r>
            <w:proofErr w:type="gramEnd"/>
            <w:r>
              <w:rPr>
                <w:rFonts w:eastAsiaTheme="minorEastAsia"/>
                <w:lang w:eastAsia="zh-CN"/>
              </w:rPr>
              <w:t xml:space="preserve"> that the network can get, network based solution should be used.</w:t>
            </w:r>
          </w:p>
        </w:tc>
      </w:tr>
      <w:tr w:rsidR="00854A89" w14:paraId="2CAB8E55" w14:textId="77777777">
        <w:trPr>
          <w:trHeight w:val="3325"/>
        </w:trPr>
        <w:tc>
          <w:tcPr>
            <w:tcW w:w="2922" w:type="dxa"/>
            <w:tcBorders>
              <w:top w:val="single" w:sz="4" w:space="0" w:color="auto"/>
              <w:left w:val="single" w:sz="4" w:space="0" w:color="auto"/>
              <w:bottom w:val="single" w:sz="4" w:space="0" w:color="auto"/>
              <w:right w:val="single" w:sz="4" w:space="0" w:color="auto"/>
            </w:tcBorders>
          </w:tcPr>
          <w:p w14:paraId="1D058A8A"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78A08BD9" w14:textId="77777777" w:rsidR="00854A89" w:rsidRDefault="00774AEA">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4221FB1E" w14:textId="77777777" w:rsidR="00854A89" w:rsidRDefault="00774AEA">
            <w:pPr>
              <w:rPr>
                <w:rFonts w:eastAsiaTheme="minorEastAsia"/>
                <w:lang w:eastAsia="zh-CN"/>
              </w:rPr>
            </w:pPr>
            <w:r>
              <w:rPr>
                <w:rFonts w:eastAsiaTheme="minorEastAsia"/>
                <w:lang w:eastAsia="zh-CN"/>
              </w:rPr>
              <w:t>RAN has the knowledge of when it sent the CHO config and whether it sent the legacy HO config before CHO execution and can compute this time if needed. No need for UE to report this.</w:t>
            </w:r>
          </w:p>
        </w:tc>
      </w:tr>
      <w:tr w:rsidR="00854A89" w14:paraId="71653378" w14:textId="77777777">
        <w:trPr>
          <w:trHeight w:val="3325"/>
        </w:trPr>
        <w:tc>
          <w:tcPr>
            <w:tcW w:w="2922" w:type="dxa"/>
            <w:tcBorders>
              <w:top w:val="single" w:sz="4" w:space="0" w:color="auto"/>
              <w:left w:val="single" w:sz="4" w:space="0" w:color="auto"/>
              <w:bottom w:val="single" w:sz="4" w:space="0" w:color="auto"/>
              <w:right w:val="single" w:sz="4" w:space="0" w:color="auto"/>
            </w:tcBorders>
          </w:tcPr>
          <w:p w14:paraId="4C8023F3"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6AF00FA5" w14:textId="77777777" w:rsidR="00854A89" w:rsidRDefault="00774AEA">
            <w:pPr>
              <w:rPr>
                <w:rFonts w:eastAsiaTheme="minorEastAsia"/>
                <w:lang w:eastAsia="zh-CN"/>
              </w:rPr>
            </w:pPr>
            <w:r>
              <w:rPr>
                <w:rFonts w:eastAsiaTheme="minorEastAsia" w:hint="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16951C23" w14:textId="77777777" w:rsidR="00854A89" w:rsidRDefault="00774AEA">
            <w:pPr>
              <w:rPr>
                <w:rFonts w:eastAsiaTheme="minorEastAsia"/>
                <w:lang w:eastAsia="zh-CN"/>
              </w:rPr>
            </w:pPr>
            <w:r>
              <w:rPr>
                <w:rFonts w:eastAsiaTheme="minorEastAsia" w:hint="eastAsia"/>
                <w:lang w:eastAsia="zh-CN"/>
              </w:rPr>
              <w:t xml:space="preserve">It is enough for source node to </w:t>
            </w:r>
            <w:r>
              <w:rPr>
                <w:rFonts w:eastAsiaTheme="minorEastAsia"/>
                <w:lang w:eastAsia="zh-CN"/>
              </w:rPr>
              <w:t>know</w:t>
            </w:r>
            <w:r>
              <w:rPr>
                <w:rFonts w:eastAsiaTheme="minorEastAsia" w:hint="eastAsia"/>
                <w:lang w:eastAsia="zh-CN"/>
              </w:rPr>
              <w:t xml:space="preserve"> the event that </w:t>
            </w:r>
            <w:r>
              <w:t>CHO configuration followed by immediate normal handover trigger</w:t>
            </w:r>
            <w:r>
              <w:rPr>
                <w:rFonts w:eastAsiaTheme="minorEastAsia" w:hint="eastAsia"/>
                <w:lang w:eastAsia="zh-CN"/>
              </w:rPr>
              <w:t>. We could not see the benefit of introducing this IE</w:t>
            </w:r>
          </w:p>
        </w:tc>
      </w:tr>
      <w:tr w:rsidR="00854A89" w14:paraId="10A36C48" w14:textId="77777777">
        <w:trPr>
          <w:trHeight w:val="3325"/>
        </w:trPr>
        <w:tc>
          <w:tcPr>
            <w:tcW w:w="2922" w:type="dxa"/>
            <w:tcBorders>
              <w:top w:val="single" w:sz="4" w:space="0" w:color="auto"/>
              <w:left w:val="single" w:sz="4" w:space="0" w:color="auto"/>
              <w:bottom w:val="single" w:sz="4" w:space="0" w:color="auto"/>
              <w:right w:val="single" w:sz="4" w:space="0" w:color="auto"/>
            </w:tcBorders>
          </w:tcPr>
          <w:p w14:paraId="52746ABE" w14:textId="77777777" w:rsidR="00854A89" w:rsidRDefault="00774AEA">
            <w:pPr>
              <w:rPr>
                <w:rFonts w:eastAsiaTheme="minorEastAsia"/>
                <w:lang w:eastAsia="zh-CN"/>
              </w:rPr>
            </w:pPr>
            <w:r>
              <w:rPr>
                <w:rFonts w:eastAsiaTheme="minorEastAsia" w:hint="eastAsia"/>
                <w:lang w:eastAsia="zh-CN"/>
              </w:rPr>
              <w:lastRenderedPageBreak/>
              <w:t>ZTE</w:t>
            </w:r>
          </w:p>
        </w:tc>
        <w:tc>
          <w:tcPr>
            <w:tcW w:w="3252" w:type="dxa"/>
            <w:tcBorders>
              <w:top w:val="single" w:sz="4" w:space="0" w:color="auto"/>
              <w:left w:val="single" w:sz="4" w:space="0" w:color="auto"/>
              <w:bottom w:val="single" w:sz="4" w:space="0" w:color="auto"/>
              <w:right w:val="single" w:sz="4" w:space="0" w:color="auto"/>
            </w:tcBorders>
          </w:tcPr>
          <w:p w14:paraId="572FE772"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63CED3E2" w14:textId="77777777" w:rsidR="00854A89" w:rsidRDefault="00774AEA">
            <w:pPr>
              <w:rPr>
                <w:rFonts w:eastAsiaTheme="minorEastAsia"/>
                <w:lang w:eastAsia="zh-CN"/>
              </w:rPr>
            </w:pPr>
            <w:r>
              <w:rPr>
                <w:rFonts w:eastAsiaTheme="minorEastAsia" w:hint="eastAsia"/>
                <w:lang w:eastAsia="zh-CN"/>
              </w:rPr>
              <w:t>We see the benefit for source gNB identify sub-</w:t>
            </w:r>
            <w:proofErr w:type="gramStart"/>
            <w:r>
              <w:rPr>
                <w:rFonts w:eastAsiaTheme="minorEastAsia" w:hint="eastAsia"/>
                <w:lang w:eastAsia="zh-CN"/>
              </w:rPr>
              <w:t>optimized  CHO</w:t>
            </w:r>
            <w:proofErr w:type="gramEnd"/>
            <w:r>
              <w:rPr>
                <w:rFonts w:eastAsiaTheme="minorEastAsia" w:hint="eastAsia"/>
                <w:lang w:eastAsia="zh-CN"/>
              </w:rPr>
              <w:t xml:space="preserve"> configuration.</w:t>
            </w:r>
          </w:p>
        </w:tc>
      </w:tr>
      <w:tr w:rsidR="00774AEA" w14:paraId="7B5D8821" w14:textId="77777777" w:rsidTr="00774AEA">
        <w:trPr>
          <w:trHeight w:val="3325"/>
        </w:trPr>
        <w:tc>
          <w:tcPr>
            <w:tcW w:w="2922" w:type="dxa"/>
            <w:tcBorders>
              <w:top w:val="single" w:sz="4" w:space="0" w:color="auto"/>
              <w:left w:val="single" w:sz="4" w:space="0" w:color="auto"/>
              <w:bottom w:val="single" w:sz="4" w:space="0" w:color="auto"/>
              <w:right w:val="single" w:sz="4" w:space="0" w:color="auto"/>
            </w:tcBorders>
          </w:tcPr>
          <w:p w14:paraId="687DBE33"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3AF6A5A3"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233D2267" w14:textId="77777777" w:rsidR="00774AEA" w:rsidRPr="007D4610" w:rsidRDefault="00774AEA" w:rsidP="00774AEA">
            <w:pPr>
              <w:rPr>
                <w:rFonts w:eastAsiaTheme="minorEastAsia"/>
                <w:lang w:eastAsia="zh-CN"/>
              </w:rPr>
            </w:pPr>
            <w:r>
              <w:rPr>
                <w:rFonts w:eastAsiaTheme="minorEastAsia" w:hint="eastAsia"/>
                <w:lang w:eastAsia="zh-CN"/>
              </w:rPr>
              <w:t>T</w:t>
            </w:r>
            <w:r>
              <w:rPr>
                <w:rFonts w:eastAsiaTheme="minorEastAsia"/>
                <w:lang w:eastAsia="zh-CN"/>
              </w:rPr>
              <w:t>his time info can be known by the source node. If needed, the source cell can optimize the CHO configuration based the time info.</w:t>
            </w:r>
          </w:p>
        </w:tc>
      </w:tr>
      <w:tr w:rsidR="004B71DF" w14:paraId="2A80034F" w14:textId="77777777" w:rsidTr="00774AEA">
        <w:trPr>
          <w:trHeight w:val="3325"/>
        </w:trPr>
        <w:tc>
          <w:tcPr>
            <w:tcW w:w="2922" w:type="dxa"/>
            <w:tcBorders>
              <w:top w:val="single" w:sz="4" w:space="0" w:color="auto"/>
              <w:left w:val="single" w:sz="4" w:space="0" w:color="auto"/>
              <w:bottom w:val="single" w:sz="4" w:space="0" w:color="auto"/>
              <w:right w:val="single" w:sz="4" w:space="0" w:color="auto"/>
            </w:tcBorders>
          </w:tcPr>
          <w:p w14:paraId="5C8C5C2B" w14:textId="37AA04EA" w:rsidR="004B71DF" w:rsidRDefault="004B71DF"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0FB8BC69" w14:textId="6D1114DE" w:rsidR="004B71DF" w:rsidRDefault="004B71DF" w:rsidP="00774AEA">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3D20B301" w14:textId="59A3C70E" w:rsidR="004B71DF" w:rsidRDefault="004B71DF" w:rsidP="00774AEA">
            <w:pPr>
              <w:rPr>
                <w:rFonts w:eastAsiaTheme="minorEastAsia"/>
                <w:lang w:eastAsia="zh-CN"/>
              </w:rPr>
            </w:pPr>
            <w:r w:rsidRPr="004B71DF">
              <w:rPr>
                <w:rFonts w:eastAsiaTheme="minorEastAsia"/>
                <w:lang w:eastAsia="zh-CN"/>
              </w:rPr>
              <w:t>RLF report in this case will indicate the HO type (legacy in this case) that would be enough</w:t>
            </w:r>
          </w:p>
        </w:tc>
      </w:tr>
      <w:tr w:rsidR="00EF03B4" w14:paraId="264C5DE2" w14:textId="77777777" w:rsidTr="00774AEA">
        <w:trPr>
          <w:trHeight w:val="3325"/>
        </w:trPr>
        <w:tc>
          <w:tcPr>
            <w:tcW w:w="2922" w:type="dxa"/>
            <w:tcBorders>
              <w:top w:val="single" w:sz="4" w:space="0" w:color="auto"/>
              <w:left w:val="single" w:sz="4" w:space="0" w:color="auto"/>
              <w:bottom w:val="single" w:sz="4" w:space="0" w:color="auto"/>
              <w:right w:val="single" w:sz="4" w:space="0" w:color="auto"/>
            </w:tcBorders>
          </w:tcPr>
          <w:p w14:paraId="59137B25" w14:textId="6E2BC762" w:rsidR="00EF03B4" w:rsidRDefault="00EF03B4" w:rsidP="00EF03B4">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5B681EEB" w14:textId="208CE0CE" w:rsidR="00EF03B4" w:rsidRDefault="00EF03B4" w:rsidP="00EF03B4">
            <w:pPr>
              <w:rPr>
                <w:rFonts w:eastAsiaTheme="minorEastAsia"/>
                <w:lang w:eastAsia="zh-CN"/>
              </w:rPr>
            </w:pPr>
            <w:r>
              <w:t>Yes</w:t>
            </w:r>
          </w:p>
        </w:tc>
        <w:tc>
          <w:tcPr>
            <w:tcW w:w="3257" w:type="dxa"/>
            <w:tcBorders>
              <w:top w:val="single" w:sz="4" w:space="0" w:color="auto"/>
              <w:left w:val="single" w:sz="4" w:space="0" w:color="auto"/>
              <w:bottom w:val="single" w:sz="4" w:space="0" w:color="auto"/>
              <w:right w:val="single" w:sz="4" w:space="0" w:color="auto"/>
            </w:tcBorders>
          </w:tcPr>
          <w:p w14:paraId="44770D77" w14:textId="57990F62" w:rsidR="00EF03B4" w:rsidRPr="004B71DF" w:rsidRDefault="00EF03B4" w:rsidP="00EF03B4">
            <w:pPr>
              <w:rPr>
                <w:rFonts w:eastAsiaTheme="minorEastAsia"/>
                <w:lang w:eastAsia="zh-CN"/>
              </w:rPr>
            </w:pPr>
            <w:r>
              <w:t>It seems to be beneficial to have such a timer information. It may indicate a need for handover configuration optimization. Such may not need to be reported by the UE as it may be obtained from the network.</w:t>
            </w:r>
          </w:p>
        </w:tc>
      </w:tr>
    </w:tbl>
    <w:p w14:paraId="4E3C5B77" w14:textId="39D8AE10" w:rsidR="00854A89" w:rsidRDefault="00854A89"/>
    <w:p w14:paraId="6932F2BE" w14:textId="5823CE23" w:rsidR="00B4065C" w:rsidRPr="006104AA" w:rsidRDefault="00B4065C" w:rsidP="00B4065C">
      <w:pPr>
        <w:spacing w:line="240" w:lineRule="auto"/>
        <w:ind w:left="2098" w:hangingChars="950" w:hanging="2098"/>
        <w:rPr>
          <w:rFonts w:eastAsia="宋体"/>
          <w:b/>
          <w:bCs/>
          <w:szCs w:val="22"/>
          <w:lang w:val="en-GB" w:eastAsia="zh-CN"/>
        </w:rPr>
      </w:pPr>
      <w:r w:rsidRPr="006104AA">
        <w:rPr>
          <w:rFonts w:eastAsia="宋体" w:hint="eastAsia"/>
          <w:b/>
          <w:bCs/>
          <w:szCs w:val="22"/>
          <w:lang w:val="en-GB" w:eastAsia="zh-CN"/>
        </w:rPr>
        <w:lastRenderedPageBreak/>
        <w:t>M</w:t>
      </w:r>
      <w:r w:rsidRPr="006104AA">
        <w:rPr>
          <w:rFonts w:eastAsia="宋体"/>
          <w:b/>
          <w:bCs/>
          <w:szCs w:val="22"/>
          <w:lang w:val="en-GB" w:eastAsia="zh-CN"/>
        </w:rPr>
        <w:t>oderator Summary: there is no majority view on w</w:t>
      </w:r>
      <w:r w:rsidRPr="006104AA">
        <w:rPr>
          <w:b/>
          <w:bCs/>
          <w:szCs w:val="22"/>
        </w:rPr>
        <w:t xml:space="preserve">hether </w:t>
      </w:r>
      <w:r w:rsidRPr="006104AA">
        <w:rPr>
          <w:rFonts w:eastAsia="等线"/>
          <w:b/>
          <w:bCs/>
          <w:szCs w:val="22"/>
          <w:lang w:eastAsia="zh-CN"/>
        </w:rPr>
        <w:t>the</w:t>
      </w:r>
      <w:r w:rsidRPr="006104AA">
        <w:rPr>
          <w:szCs w:val="22"/>
        </w:rPr>
        <w:t xml:space="preserve"> </w:t>
      </w:r>
      <w:r w:rsidRPr="006104AA">
        <w:rPr>
          <w:b/>
          <w:bCs/>
          <w:szCs w:val="22"/>
        </w:rPr>
        <w:t>source node needs to know the</w:t>
      </w:r>
      <w:r w:rsidRPr="006104AA">
        <w:rPr>
          <w:szCs w:val="22"/>
        </w:rPr>
        <w:t xml:space="preserve"> </w:t>
      </w:r>
      <w:r w:rsidRPr="006104AA">
        <w:rPr>
          <w:rFonts w:eastAsia="等线"/>
          <w:b/>
          <w:bCs/>
          <w:szCs w:val="22"/>
          <w:lang w:eastAsia="zh-CN"/>
        </w:rPr>
        <w:t>timer between CHO configuration and immediate handover trigger</w:t>
      </w:r>
    </w:p>
    <w:p w14:paraId="6297506B" w14:textId="14601A8F" w:rsidR="00B4065C" w:rsidRDefault="00B4065C" w:rsidP="00B4065C">
      <w:pPr>
        <w:spacing w:line="240" w:lineRule="auto"/>
        <w:ind w:left="1004" w:hangingChars="500" w:hanging="1004"/>
      </w:pPr>
      <w:r>
        <w:rPr>
          <w:rFonts w:eastAsia="宋体" w:hint="eastAsia"/>
          <w:b/>
          <w:bCs/>
          <w:sz w:val="20"/>
          <w:szCs w:val="20"/>
          <w:lang w:val="en-GB" w:eastAsia="zh-CN"/>
        </w:rPr>
        <w:t>P</w:t>
      </w:r>
      <w:r>
        <w:rPr>
          <w:rFonts w:eastAsia="宋体"/>
          <w:b/>
          <w:bCs/>
          <w:sz w:val="20"/>
          <w:szCs w:val="20"/>
          <w:lang w:val="en-GB" w:eastAsia="zh-CN"/>
        </w:rPr>
        <w:t xml:space="preserve">roposal 8: It is FFS </w:t>
      </w:r>
      <w:r w:rsidRPr="006F6612">
        <w:rPr>
          <w:rFonts w:eastAsia="宋体"/>
          <w:b/>
          <w:bCs/>
          <w:szCs w:val="22"/>
          <w:lang w:val="en-GB" w:eastAsia="zh-CN"/>
        </w:rPr>
        <w:t>w</w:t>
      </w:r>
      <w:r w:rsidRPr="006F6612">
        <w:rPr>
          <w:b/>
          <w:bCs/>
          <w:szCs w:val="22"/>
        </w:rPr>
        <w:t xml:space="preserve">hether </w:t>
      </w:r>
      <w:r w:rsidRPr="006F6612">
        <w:rPr>
          <w:rFonts w:eastAsia="等线"/>
          <w:b/>
          <w:bCs/>
          <w:szCs w:val="22"/>
          <w:lang w:eastAsia="zh-CN"/>
        </w:rPr>
        <w:t>the</w:t>
      </w:r>
      <w:r w:rsidRPr="006F6612">
        <w:rPr>
          <w:szCs w:val="22"/>
        </w:rPr>
        <w:t xml:space="preserve"> </w:t>
      </w:r>
      <w:r w:rsidRPr="006F6612">
        <w:rPr>
          <w:b/>
          <w:bCs/>
          <w:szCs w:val="22"/>
        </w:rPr>
        <w:t>source node needs to know the</w:t>
      </w:r>
      <w:r w:rsidRPr="006F6612">
        <w:rPr>
          <w:szCs w:val="22"/>
        </w:rPr>
        <w:t xml:space="preserve"> </w:t>
      </w:r>
      <w:r w:rsidRPr="006F6612">
        <w:rPr>
          <w:rFonts w:eastAsia="等线"/>
          <w:b/>
          <w:bCs/>
          <w:szCs w:val="22"/>
          <w:lang w:eastAsia="zh-CN"/>
        </w:rPr>
        <w:t>timer between CHO configuration and immediate handover trigger</w:t>
      </w:r>
      <w:r>
        <w:rPr>
          <w:rFonts w:eastAsia="等线"/>
          <w:b/>
          <w:bCs/>
          <w:lang w:eastAsia="zh-CN"/>
        </w:rPr>
        <w:t>.</w:t>
      </w:r>
    </w:p>
    <w:p w14:paraId="489A7979" w14:textId="77777777" w:rsidR="00B4065C" w:rsidRDefault="00B4065C"/>
    <w:p w14:paraId="7C8DB945" w14:textId="77777777" w:rsidR="00854A89" w:rsidRDefault="00774AEA">
      <w:pPr>
        <w:rPr>
          <w:rFonts w:eastAsia="等线"/>
          <w:b/>
          <w:bCs/>
          <w:lang w:eastAsia="zh-CN"/>
        </w:rPr>
      </w:pPr>
      <w:r>
        <w:rPr>
          <w:rFonts w:eastAsia="等线" w:hint="eastAsia"/>
          <w:b/>
          <w:bCs/>
          <w:lang w:eastAsia="zh-CN"/>
        </w:rPr>
        <w:t>Q</w:t>
      </w:r>
      <w:r>
        <w:rPr>
          <w:rFonts w:eastAsia="等线"/>
          <w:b/>
          <w:bCs/>
          <w:lang w:eastAsia="zh-CN"/>
        </w:rPr>
        <w:t xml:space="preserve">12: Are there any other timers need to be considered?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071CB590" w14:textId="77777777">
        <w:tc>
          <w:tcPr>
            <w:tcW w:w="2922" w:type="dxa"/>
          </w:tcPr>
          <w:p w14:paraId="6409927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E459A2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F37B4B8"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7CC36ADC" w14:textId="77777777">
        <w:tc>
          <w:tcPr>
            <w:tcW w:w="2922" w:type="dxa"/>
          </w:tcPr>
          <w:p w14:paraId="736E0A0F"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F84DCDB" w14:textId="77777777" w:rsidR="00854A89" w:rsidRDefault="00774AEA">
            <w:r>
              <w:rPr>
                <w:rFonts w:eastAsiaTheme="minorEastAsia"/>
                <w:lang w:eastAsia="zh-CN"/>
              </w:rPr>
              <w:t>So far seem no.</w:t>
            </w:r>
          </w:p>
        </w:tc>
        <w:tc>
          <w:tcPr>
            <w:tcW w:w="3257" w:type="dxa"/>
          </w:tcPr>
          <w:p w14:paraId="07199DB2" w14:textId="77777777" w:rsidR="00854A89" w:rsidRDefault="00854A89"/>
        </w:tc>
      </w:tr>
      <w:tr w:rsidR="00854A89" w14:paraId="38674456" w14:textId="77777777">
        <w:tc>
          <w:tcPr>
            <w:tcW w:w="2922" w:type="dxa"/>
          </w:tcPr>
          <w:p w14:paraId="6FE778C6" w14:textId="77777777" w:rsidR="00854A89" w:rsidRDefault="00854A89"/>
        </w:tc>
        <w:tc>
          <w:tcPr>
            <w:tcW w:w="3252" w:type="dxa"/>
          </w:tcPr>
          <w:p w14:paraId="1E1131B4" w14:textId="77777777" w:rsidR="00854A89" w:rsidRDefault="00854A89"/>
        </w:tc>
        <w:tc>
          <w:tcPr>
            <w:tcW w:w="3257" w:type="dxa"/>
          </w:tcPr>
          <w:p w14:paraId="14AC7DEA" w14:textId="77777777" w:rsidR="00854A89" w:rsidRDefault="00854A89"/>
        </w:tc>
      </w:tr>
    </w:tbl>
    <w:p w14:paraId="6CB57846" w14:textId="77777777" w:rsidR="00854A89" w:rsidRDefault="00854A89"/>
    <w:p w14:paraId="08D3F7E4" w14:textId="77777777" w:rsidR="00854A89" w:rsidRDefault="00774AEA">
      <w:pPr>
        <w:pStyle w:val="2"/>
      </w:pPr>
      <w:r>
        <w:t>Candidate Cell List and CHO execution condition(s)</w:t>
      </w:r>
    </w:p>
    <w:p w14:paraId="46D98D04" w14:textId="77777777" w:rsidR="00854A89" w:rsidRDefault="00774AEA">
      <w:pPr>
        <w:rPr>
          <w:lang w:eastAsia="zh-CN"/>
        </w:rPr>
      </w:pPr>
      <w:r>
        <w:rPr>
          <w:lang w:eastAsia="zh-CN"/>
        </w:rPr>
        <w:t>In RAN3#111e meeting, it agreed that the source node needs to know the candidate cell list and CHO execution condition(s)</w:t>
      </w:r>
      <w:r>
        <w:rPr>
          <w:rFonts w:eastAsia="等线"/>
          <w:lang w:eastAsia="zh-CN"/>
        </w:rPr>
        <w:t>.</w:t>
      </w:r>
      <w:r>
        <w:rPr>
          <w:lang w:eastAsia="zh-CN"/>
        </w:rPr>
        <w:t xml:space="preserve"> There potential options for the source node to know the candidate cell list and CHO execution condition(s) are summarized as below:</w:t>
      </w:r>
    </w:p>
    <w:p w14:paraId="2303AC38" w14:textId="77777777" w:rsidR="00854A89" w:rsidRDefault="00774AEA">
      <w:pPr>
        <w:pStyle w:val="af6"/>
        <w:numPr>
          <w:ilvl w:val="0"/>
          <w:numId w:val="9"/>
        </w:numPr>
        <w:rPr>
          <w:rFonts w:ascii="Times New Roman" w:hAnsi="Times New Roman" w:cs="Times New Roman"/>
          <w:b/>
          <w:bCs/>
        </w:rPr>
      </w:pPr>
      <w:r>
        <w:rPr>
          <w:rFonts w:ascii="Times New Roman" w:hAnsi="Times New Roman" w:cs="Times New Roman"/>
          <w:b/>
          <w:bCs/>
        </w:rPr>
        <w:t>Option 1: UE reports the candidate cell list and CHO execution condition(s) in RLF Report [2] [3] and [6</w:t>
      </w:r>
      <w:proofErr w:type="gramStart"/>
      <w:r>
        <w:rPr>
          <w:rFonts w:ascii="Times New Roman" w:hAnsi="Times New Roman" w:cs="Times New Roman"/>
          <w:b/>
          <w:bCs/>
        </w:rPr>
        <w:t>];</w:t>
      </w:r>
      <w:proofErr w:type="gramEnd"/>
    </w:p>
    <w:p w14:paraId="5EF2AB0C" w14:textId="77777777" w:rsidR="00854A89" w:rsidRDefault="00774AEA">
      <w:pPr>
        <w:pStyle w:val="af6"/>
        <w:numPr>
          <w:ilvl w:val="0"/>
          <w:numId w:val="9"/>
        </w:numPr>
        <w:rPr>
          <w:rFonts w:ascii="Times New Roman" w:hAnsi="Times New Roman" w:cs="Times New Roman"/>
          <w:b/>
          <w:bCs/>
        </w:rPr>
      </w:pPr>
      <w:r>
        <w:rPr>
          <w:rFonts w:ascii="Times New Roman" w:hAnsi="Times New Roman" w:cs="Times New Roman"/>
          <w:b/>
          <w:bCs/>
        </w:rPr>
        <w:t>Option 2: Source nodes sends candidate cell list and CHO execution condition(s) to the target node in SN status Transfer or a new message, the target transmits the info back to the source in Handover Report message [5</w:t>
      </w:r>
      <w:proofErr w:type="gramStart"/>
      <w:r>
        <w:rPr>
          <w:rFonts w:ascii="Times New Roman" w:hAnsi="Times New Roman" w:cs="Times New Roman"/>
          <w:b/>
          <w:bCs/>
        </w:rPr>
        <w:t>];</w:t>
      </w:r>
      <w:proofErr w:type="gramEnd"/>
    </w:p>
    <w:p w14:paraId="1E98C8DF" w14:textId="77777777" w:rsidR="00854A89" w:rsidRDefault="00774AEA">
      <w:pPr>
        <w:pStyle w:val="af6"/>
        <w:numPr>
          <w:ilvl w:val="0"/>
          <w:numId w:val="10"/>
        </w:numPr>
        <w:rPr>
          <w:rFonts w:ascii="Times New Roman" w:hAnsi="Times New Roman" w:cs="Times New Roman"/>
          <w:b/>
          <w:bCs/>
        </w:rPr>
      </w:pPr>
      <w:r>
        <w:rPr>
          <w:rFonts w:ascii="Times New Roman" w:hAnsi="Times New Roman" w:cs="Times New Roman"/>
          <w:b/>
          <w:bCs/>
        </w:rPr>
        <w:t>Option 3: The source node stores the candidate cell list and CHO execution condition(s) [1].</w:t>
      </w:r>
    </w:p>
    <w:p w14:paraId="665EE0DC" w14:textId="77777777" w:rsidR="00854A89" w:rsidRDefault="00774AEA">
      <w:pPr>
        <w:rPr>
          <w:rFonts w:eastAsia="等线"/>
          <w:b/>
          <w:bCs/>
          <w:lang w:eastAsia="zh-CN"/>
        </w:rPr>
      </w:pPr>
      <w:r>
        <w:rPr>
          <w:rFonts w:eastAsia="等线"/>
          <w:b/>
          <w:bCs/>
          <w:lang w:eastAsia="zh-CN"/>
        </w:rPr>
        <w:t>Q13: Companies are invited to provide their view on which option is preferred?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8D8C7A3" w14:textId="77777777">
        <w:tc>
          <w:tcPr>
            <w:tcW w:w="2922" w:type="dxa"/>
          </w:tcPr>
          <w:p w14:paraId="60E54D8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7DD4788" w14:textId="77777777" w:rsidR="00854A89" w:rsidRDefault="00774AEA">
            <w:pPr>
              <w:spacing w:after="0"/>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 xml:space="preserve">Option 1 or Option 2 or Option 3 </w:t>
            </w:r>
          </w:p>
        </w:tc>
        <w:tc>
          <w:tcPr>
            <w:tcW w:w="3257" w:type="dxa"/>
          </w:tcPr>
          <w:p w14:paraId="5F0E0B6A"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6B52E9BE" w14:textId="77777777">
        <w:tc>
          <w:tcPr>
            <w:tcW w:w="2922" w:type="dxa"/>
          </w:tcPr>
          <w:p w14:paraId="6F6F81CB" w14:textId="77777777" w:rsidR="00854A89" w:rsidRDefault="00774AEA">
            <w:r>
              <w:t>Nokia</w:t>
            </w:r>
          </w:p>
        </w:tc>
        <w:tc>
          <w:tcPr>
            <w:tcW w:w="3252" w:type="dxa"/>
          </w:tcPr>
          <w:p w14:paraId="23D330D3" w14:textId="77777777" w:rsidR="00854A89" w:rsidRDefault="00774AEA">
            <w:r>
              <w:t>None, 1 or 3</w:t>
            </w:r>
          </w:p>
        </w:tc>
        <w:tc>
          <w:tcPr>
            <w:tcW w:w="3257" w:type="dxa"/>
          </w:tcPr>
          <w:p w14:paraId="7804CDAA" w14:textId="77777777" w:rsidR="00854A89" w:rsidRDefault="00774AEA">
            <w:r>
              <w:t>This makes sense only of it is provided once and represents the moment of the failure. So, source should not provide such list to all targets.</w:t>
            </w:r>
          </w:p>
        </w:tc>
      </w:tr>
      <w:tr w:rsidR="00854A89" w14:paraId="76F77545" w14:textId="77777777">
        <w:tc>
          <w:tcPr>
            <w:tcW w:w="2922" w:type="dxa"/>
          </w:tcPr>
          <w:p w14:paraId="66DE08F2" w14:textId="77777777" w:rsidR="00854A89" w:rsidRDefault="00774AEA">
            <w:r>
              <w:t>Lenovo and Motorola Mobility</w:t>
            </w:r>
          </w:p>
        </w:tc>
        <w:tc>
          <w:tcPr>
            <w:tcW w:w="3252" w:type="dxa"/>
          </w:tcPr>
          <w:p w14:paraId="6F0A0D8B" w14:textId="77777777" w:rsidR="00854A89" w:rsidRDefault="00774AEA">
            <w:r>
              <w:rPr>
                <w:rFonts w:eastAsiaTheme="minorEastAsia"/>
                <w:lang w:eastAsia="zh-CN"/>
              </w:rPr>
              <w:t>Option1</w:t>
            </w:r>
          </w:p>
        </w:tc>
        <w:tc>
          <w:tcPr>
            <w:tcW w:w="3257" w:type="dxa"/>
          </w:tcPr>
          <w:p w14:paraId="6FB68155" w14:textId="77777777" w:rsidR="00854A89" w:rsidRDefault="00774AEA">
            <w:r>
              <w:t xml:space="preserve">Option 2 would impact Xn interface since the Xn Status Transfer message needs to be extended or a new Xn message needs to be introduced to include candidate Cell List and CHO execution condition(s). </w:t>
            </w:r>
          </w:p>
          <w:p w14:paraId="478C9330" w14:textId="77777777" w:rsidR="00854A89" w:rsidRDefault="00774AEA">
            <w:r>
              <w:t>For Option 3, the valid time for the source node storing candidate cell list and CHO execution condition(s) is limited, on the other hand, UE context at the source node may be released for the case that an RLF occurs shortly after the successful handover.</w:t>
            </w:r>
          </w:p>
        </w:tc>
      </w:tr>
      <w:tr w:rsidR="00854A89" w14:paraId="5EE2EFBB" w14:textId="77777777">
        <w:tc>
          <w:tcPr>
            <w:tcW w:w="2922" w:type="dxa"/>
          </w:tcPr>
          <w:p w14:paraId="0E5ADA4C" w14:textId="77777777" w:rsidR="00854A89" w:rsidRDefault="00774AEA">
            <w:r>
              <w:rPr>
                <w:rFonts w:eastAsiaTheme="minorEastAsia" w:hint="eastAsia"/>
                <w:lang w:eastAsia="zh-CN"/>
              </w:rPr>
              <w:lastRenderedPageBreak/>
              <w:t>S</w:t>
            </w:r>
            <w:r>
              <w:rPr>
                <w:rFonts w:eastAsiaTheme="minorEastAsia"/>
                <w:lang w:eastAsia="zh-CN"/>
              </w:rPr>
              <w:t>amsung</w:t>
            </w:r>
          </w:p>
        </w:tc>
        <w:tc>
          <w:tcPr>
            <w:tcW w:w="3252" w:type="dxa"/>
          </w:tcPr>
          <w:p w14:paraId="4E753D65" w14:textId="77777777" w:rsidR="00854A89" w:rsidRDefault="00774AEA">
            <w:pPr>
              <w:rPr>
                <w:rFonts w:eastAsiaTheme="minorEastAsia"/>
                <w:lang w:eastAsia="zh-CN"/>
              </w:rPr>
            </w:pPr>
            <w:r>
              <w:rPr>
                <w:rFonts w:eastAsiaTheme="minorEastAsia" w:hint="eastAsia"/>
                <w:lang w:eastAsia="zh-CN"/>
              </w:rPr>
              <w:t>O</w:t>
            </w:r>
            <w:r>
              <w:rPr>
                <w:rFonts w:eastAsiaTheme="minorEastAsia"/>
                <w:lang w:eastAsia="zh-CN"/>
              </w:rPr>
              <w:t>ption 2</w:t>
            </w:r>
          </w:p>
        </w:tc>
        <w:tc>
          <w:tcPr>
            <w:tcW w:w="3257" w:type="dxa"/>
          </w:tcPr>
          <w:p w14:paraId="02C136D8" w14:textId="77777777" w:rsidR="00854A89" w:rsidRDefault="00774AEA">
            <w:pPr>
              <w:rPr>
                <w:rFonts w:eastAsiaTheme="minorEastAsia"/>
                <w:lang w:eastAsia="zh-CN"/>
              </w:rPr>
            </w:pPr>
            <w:r>
              <w:rPr>
                <w:rFonts w:eastAsiaTheme="minorEastAsia" w:hint="eastAsia"/>
                <w:lang w:eastAsia="zh-CN"/>
              </w:rPr>
              <w:t>F</w:t>
            </w:r>
            <w:r>
              <w:rPr>
                <w:rFonts w:eastAsiaTheme="minorEastAsia"/>
                <w:lang w:eastAsia="zh-CN"/>
              </w:rPr>
              <w:t>or HOF, the source cell has such information, no additional mechanism is needed.</w:t>
            </w:r>
          </w:p>
          <w:p w14:paraId="4961A634" w14:textId="77777777" w:rsidR="00854A89" w:rsidRDefault="00774AEA">
            <w:pPr>
              <w:rPr>
                <w:rFonts w:eastAsiaTheme="minorEastAsia"/>
                <w:lang w:eastAsia="zh-CN"/>
              </w:rPr>
            </w:pPr>
            <w:r>
              <w:rPr>
                <w:rFonts w:eastAsiaTheme="minorEastAsia"/>
                <w:lang w:eastAsia="zh-CN"/>
              </w:rPr>
              <w:t xml:space="preserve">For RLF shortly after successful handover, option 2 can be used. </w:t>
            </w:r>
          </w:p>
          <w:p w14:paraId="4231F967" w14:textId="77777777" w:rsidR="00854A89" w:rsidRDefault="00774AEA">
            <w:pPr>
              <w:rPr>
                <w:rFonts w:eastAsiaTheme="minorEastAsia"/>
                <w:lang w:eastAsia="zh-CN"/>
              </w:rPr>
            </w:pPr>
            <w:r>
              <w:rPr>
                <w:rFonts w:eastAsiaTheme="minorEastAsia"/>
                <w:highlight w:val="green"/>
                <w:lang w:eastAsia="zh-CN"/>
              </w:rPr>
              <w:t>Clarify to Nokia</w:t>
            </w:r>
            <w:r>
              <w:rPr>
                <w:rFonts w:eastAsiaTheme="minorEastAsia"/>
                <w:lang w:eastAsia="zh-CN"/>
              </w:rPr>
              <w:t>: For option 2, the source sends the information to the target to which the UE success handed over. The information is provided once with the latest configuration. For other candidate cells, the source doesn’t need to provide such information.</w:t>
            </w:r>
          </w:p>
          <w:p w14:paraId="1239AD1A" w14:textId="77777777" w:rsidR="00854A89" w:rsidRDefault="00774AEA">
            <w:pPr>
              <w:rPr>
                <w:rFonts w:eastAsiaTheme="minorEastAsia"/>
                <w:lang w:eastAsia="zh-CN"/>
              </w:rPr>
            </w:pPr>
            <w:r>
              <w:rPr>
                <w:rFonts w:eastAsiaTheme="minorEastAsia"/>
                <w:lang w:eastAsia="zh-CN"/>
              </w:rPr>
              <w:t>Candidate cell list and CHO execution condition(s) are big information which should be avoided to transmit over the air.</w:t>
            </w:r>
          </w:p>
          <w:p w14:paraId="49B27944" w14:textId="77777777" w:rsidR="00854A89" w:rsidRDefault="00774AEA">
            <w:r>
              <w:rPr>
                <w:rFonts w:eastAsiaTheme="minorEastAsia"/>
                <w:lang w:eastAsia="zh-CN"/>
              </w:rPr>
              <w:t xml:space="preserve">More and more information </w:t>
            </w:r>
            <w:proofErr w:type="gramStart"/>
            <w:r>
              <w:rPr>
                <w:rFonts w:eastAsiaTheme="minorEastAsia"/>
                <w:lang w:eastAsia="zh-CN"/>
              </w:rPr>
              <w:t>are</w:t>
            </w:r>
            <w:proofErr w:type="gramEnd"/>
            <w:r>
              <w:rPr>
                <w:rFonts w:eastAsiaTheme="minorEastAsia"/>
                <w:lang w:eastAsia="zh-CN"/>
              </w:rPr>
              <w:t xml:space="preserve"> proposed to be reported from the UE which bring a lot of burden for UE’s logging, saving and reporting over the air. We should have a principle here, for </w:t>
            </w:r>
            <w:proofErr w:type="gramStart"/>
            <w:r>
              <w:rPr>
                <w:rFonts w:eastAsiaTheme="minorEastAsia"/>
                <w:lang w:eastAsia="zh-CN"/>
              </w:rPr>
              <w:t>those information</w:t>
            </w:r>
            <w:proofErr w:type="gramEnd"/>
            <w:r>
              <w:rPr>
                <w:rFonts w:eastAsiaTheme="minorEastAsia"/>
                <w:lang w:eastAsia="zh-CN"/>
              </w:rPr>
              <w:t xml:space="preserve"> which is necessary and cannot be get in the network side e.g. timer of the failure, it should be reported from the UE. Otherwise, </w:t>
            </w:r>
            <w:proofErr w:type="gramStart"/>
            <w:r>
              <w:rPr>
                <w:rFonts w:eastAsiaTheme="minorEastAsia"/>
                <w:lang w:eastAsia="zh-CN"/>
              </w:rPr>
              <w:t>network based</w:t>
            </w:r>
            <w:proofErr w:type="gramEnd"/>
            <w:r>
              <w:rPr>
                <w:rFonts w:eastAsiaTheme="minorEastAsia"/>
                <w:lang w:eastAsia="zh-CN"/>
              </w:rPr>
              <w:t xml:space="preserve"> solution should be used.</w:t>
            </w:r>
          </w:p>
        </w:tc>
      </w:tr>
      <w:tr w:rsidR="00854A89" w14:paraId="385D776E" w14:textId="77777777">
        <w:tc>
          <w:tcPr>
            <w:tcW w:w="2922" w:type="dxa"/>
            <w:tcBorders>
              <w:top w:val="single" w:sz="4" w:space="0" w:color="auto"/>
              <w:left w:val="single" w:sz="4" w:space="0" w:color="auto"/>
              <w:bottom w:val="single" w:sz="4" w:space="0" w:color="auto"/>
              <w:right w:val="single" w:sz="4" w:space="0" w:color="auto"/>
            </w:tcBorders>
          </w:tcPr>
          <w:p w14:paraId="4313C475"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68648914" w14:textId="77777777" w:rsidR="00854A89" w:rsidRDefault="00774AEA">
            <w:pPr>
              <w:rPr>
                <w:rFonts w:eastAsiaTheme="minorEastAsia"/>
                <w:lang w:eastAsia="zh-CN"/>
              </w:rPr>
            </w:pPr>
            <w:r>
              <w:rPr>
                <w:rFonts w:eastAsiaTheme="minorEastAsia"/>
                <w:lang w:eastAsia="zh-CN"/>
              </w:rPr>
              <w:t>Option 3 or Option 2</w:t>
            </w:r>
          </w:p>
        </w:tc>
        <w:tc>
          <w:tcPr>
            <w:tcW w:w="3257" w:type="dxa"/>
            <w:tcBorders>
              <w:top w:val="single" w:sz="4" w:space="0" w:color="auto"/>
              <w:left w:val="single" w:sz="4" w:space="0" w:color="auto"/>
              <w:bottom w:val="single" w:sz="4" w:space="0" w:color="auto"/>
              <w:right w:val="single" w:sz="4" w:space="0" w:color="auto"/>
            </w:tcBorders>
          </w:tcPr>
          <w:p w14:paraId="73EBB687" w14:textId="77777777" w:rsidR="00854A89" w:rsidRDefault="00774AEA">
            <w:pPr>
              <w:rPr>
                <w:rFonts w:eastAsiaTheme="minorEastAsia"/>
                <w:lang w:eastAsia="zh-CN"/>
              </w:rPr>
            </w:pPr>
            <w:r>
              <w:rPr>
                <w:rFonts w:eastAsiaTheme="minorEastAsia"/>
                <w:lang w:eastAsia="zh-CN"/>
              </w:rPr>
              <w:t xml:space="preserve">Source node already knows the candidate cell list and CHO execution condition and we therefore should avoid UE to report it. </w:t>
            </w:r>
          </w:p>
          <w:p w14:paraId="34C65952" w14:textId="77777777" w:rsidR="00854A89" w:rsidRDefault="00774AEA">
            <w:pPr>
              <w:rPr>
                <w:rFonts w:eastAsiaTheme="minorEastAsia"/>
                <w:lang w:eastAsia="zh-CN"/>
              </w:rPr>
            </w:pPr>
            <w:r>
              <w:rPr>
                <w:rFonts w:eastAsiaTheme="minorEastAsia"/>
                <w:lang w:eastAsia="zh-CN"/>
              </w:rPr>
              <w:t>Option 3 might be the simplest if source node can store the info even after UE context release, or option 2 if we can use Xn signaling to retrieve the info back post UE context release</w:t>
            </w:r>
          </w:p>
        </w:tc>
      </w:tr>
      <w:tr w:rsidR="00854A89" w14:paraId="40FACA5D" w14:textId="77777777">
        <w:tc>
          <w:tcPr>
            <w:tcW w:w="2922" w:type="dxa"/>
            <w:tcBorders>
              <w:top w:val="single" w:sz="4" w:space="0" w:color="auto"/>
              <w:left w:val="single" w:sz="4" w:space="0" w:color="auto"/>
              <w:bottom w:val="single" w:sz="4" w:space="0" w:color="auto"/>
              <w:right w:val="single" w:sz="4" w:space="0" w:color="auto"/>
            </w:tcBorders>
          </w:tcPr>
          <w:p w14:paraId="74BB8C3A"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59FF8208" w14:textId="77777777" w:rsidR="00854A89" w:rsidRDefault="00774AEA">
            <w:pPr>
              <w:rPr>
                <w:rFonts w:eastAsiaTheme="minorEastAsia"/>
                <w:lang w:eastAsia="zh-CN"/>
              </w:rPr>
            </w:pPr>
            <w:r>
              <w:rPr>
                <w:rFonts w:eastAsiaTheme="minorEastAsia" w:hint="eastAsia"/>
                <w:lang w:eastAsia="zh-CN"/>
              </w:rPr>
              <w:t>O1</w:t>
            </w:r>
          </w:p>
        </w:tc>
        <w:tc>
          <w:tcPr>
            <w:tcW w:w="3257" w:type="dxa"/>
            <w:tcBorders>
              <w:top w:val="single" w:sz="4" w:space="0" w:color="auto"/>
              <w:left w:val="single" w:sz="4" w:space="0" w:color="auto"/>
              <w:bottom w:val="single" w:sz="4" w:space="0" w:color="auto"/>
              <w:right w:val="single" w:sz="4" w:space="0" w:color="auto"/>
            </w:tcBorders>
          </w:tcPr>
          <w:p w14:paraId="3A2C5B93" w14:textId="77777777" w:rsidR="00854A89" w:rsidRDefault="00774AEA">
            <w:pPr>
              <w:rPr>
                <w:rFonts w:eastAsiaTheme="minorEastAsia"/>
                <w:lang w:eastAsia="zh-CN"/>
              </w:rPr>
            </w:pPr>
            <w:r>
              <w:rPr>
                <w:rFonts w:eastAsiaTheme="minorEastAsia" w:hint="eastAsia"/>
                <w:lang w:eastAsia="zh-CN"/>
              </w:rPr>
              <w:t xml:space="preserve">Network may continue modifying candidate cell list after first CHO configuration. </w:t>
            </w:r>
            <w:r>
              <w:rPr>
                <w:rFonts w:eastAsiaTheme="minorEastAsia"/>
                <w:lang w:eastAsia="zh-CN"/>
              </w:rPr>
              <w:t>N</w:t>
            </w:r>
            <w:r>
              <w:rPr>
                <w:rFonts w:eastAsiaTheme="minorEastAsia" w:hint="eastAsia"/>
                <w:lang w:eastAsia="zh-CN"/>
              </w:rPr>
              <w:t xml:space="preserve">etwork is not aware of the CHO execution target cell and </w:t>
            </w:r>
            <w:r>
              <w:rPr>
                <w:rFonts w:eastAsiaTheme="minorEastAsia"/>
                <w:lang w:eastAsia="zh-CN"/>
              </w:rPr>
              <w:t>accurate</w:t>
            </w:r>
            <w:r>
              <w:rPr>
                <w:rFonts w:eastAsiaTheme="minorEastAsia" w:hint="eastAsia"/>
                <w:lang w:eastAsia="zh-CN"/>
              </w:rPr>
              <w:t xml:space="preserve"> time. </w:t>
            </w:r>
            <w:r>
              <w:rPr>
                <w:rFonts w:eastAsiaTheme="minorEastAsia"/>
                <w:lang w:eastAsia="zh-CN"/>
              </w:rPr>
              <w:t>F</w:t>
            </w:r>
            <w:r>
              <w:rPr>
                <w:rFonts w:eastAsiaTheme="minorEastAsia" w:hint="eastAsia"/>
                <w:lang w:eastAsia="zh-CN"/>
              </w:rPr>
              <w:t>or O2, it will lead to:</w:t>
            </w:r>
          </w:p>
          <w:p w14:paraId="52C1FB1B" w14:textId="77777777" w:rsidR="00854A89" w:rsidRDefault="00774AEA">
            <w:pPr>
              <w:pStyle w:val="af6"/>
              <w:numPr>
                <w:ilvl w:val="0"/>
                <w:numId w:val="11"/>
              </w:numPr>
              <w:rPr>
                <w:rFonts w:eastAsiaTheme="minorEastAsia"/>
              </w:rPr>
            </w:pPr>
            <w:r>
              <w:rPr>
                <w:rFonts w:eastAsiaTheme="minorEastAsia"/>
              </w:rPr>
              <w:t>E</w:t>
            </w:r>
            <w:r>
              <w:rPr>
                <w:rFonts w:eastAsiaTheme="minorEastAsia" w:hint="eastAsia"/>
              </w:rPr>
              <w:t xml:space="preserve">ach time when modifying </w:t>
            </w:r>
            <w:r>
              <w:rPr>
                <w:rFonts w:eastAsiaTheme="minorEastAsia" w:hint="eastAsia"/>
              </w:rPr>
              <w:lastRenderedPageBreak/>
              <w:t>CHO candidate cell list, all the the target node needs to be notified.</w:t>
            </w:r>
          </w:p>
          <w:p w14:paraId="76CB1971" w14:textId="77777777" w:rsidR="00854A89" w:rsidRDefault="00774AEA">
            <w:pPr>
              <w:pStyle w:val="af6"/>
              <w:numPr>
                <w:ilvl w:val="0"/>
                <w:numId w:val="11"/>
              </w:numPr>
              <w:rPr>
                <w:rFonts w:eastAsiaTheme="minorEastAsia"/>
              </w:rPr>
            </w:pPr>
            <w:r>
              <w:rPr>
                <w:rFonts w:eastAsiaTheme="minorEastAsia"/>
              </w:rPr>
              <w:t>W</w:t>
            </w:r>
            <w:r>
              <w:rPr>
                <w:rFonts w:eastAsiaTheme="minorEastAsia" w:hint="eastAsia"/>
              </w:rPr>
              <w:t xml:space="preserve">hen CHO executes, network cannot receive notification and maybe still modifies the CHO candidate cell list to each target node. </w:t>
            </w:r>
            <w:r>
              <w:rPr>
                <w:rFonts w:eastAsiaTheme="minorEastAsia"/>
              </w:rPr>
              <w:t>I</w:t>
            </w:r>
            <w:r>
              <w:rPr>
                <w:rFonts w:eastAsiaTheme="minorEastAsia" w:hint="eastAsia"/>
              </w:rPr>
              <w:t>t will lead to wrong CHO candidate cell list kept in network.</w:t>
            </w:r>
          </w:p>
          <w:p w14:paraId="689BEDB3" w14:textId="77777777" w:rsidR="00854A89" w:rsidRDefault="00774AEA">
            <w:pPr>
              <w:rPr>
                <w:rFonts w:eastAsiaTheme="minorEastAsia"/>
                <w:lang w:eastAsia="zh-CN"/>
              </w:rPr>
            </w:pPr>
            <w:r>
              <w:rPr>
                <w:rFonts w:eastAsiaTheme="minorEastAsia" w:hint="eastAsia"/>
                <w:lang w:eastAsia="zh-CN"/>
              </w:rPr>
              <w:t xml:space="preserve">So, O1 is </w:t>
            </w:r>
            <w:r>
              <w:rPr>
                <w:rFonts w:eastAsiaTheme="minorEastAsia"/>
                <w:lang w:eastAsia="zh-CN"/>
              </w:rPr>
              <w:t>prefer</w:t>
            </w:r>
            <w:r>
              <w:rPr>
                <w:rFonts w:eastAsiaTheme="minorEastAsia" w:hint="eastAsia"/>
                <w:lang w:eastAsia="zh-CN"/>
              </w:rPr>
              <w:t xml:space="preserve">ed. </w:t>
            </w:r>
            <w:r>
              <w:rPr>
                <w:rFonts w:eastAsiaTheme="minorEastAsia"/>
                <w:lang w:eastAsia="zh-CN"/>
              </w:rPr>
              <w:t>M</w:t>
            </w:r>
            <w:r>
              <w:rPr>
                <w:rFonts w:eastAsiaTheme="minorEastAsia" w:hint="eastAsia"/>
                <w:lang w:eastAsia="zh-CN"/>
              </w:rPr>
              <w:t xml:space="preserve">aybe 1bit in measureResult for each cell is enough to identify it as CHO candidate cell. </w:t>
            </w:r>
            <w:r>
              <w:rPr>
                <w:rFonts w:eastAsiaTheme="minorEastAsia"/>
                <w:lang w:eastAsia="zh-CN"/>
              </w:rPr>
              <w:t>I</w:t>
            </w:r>
            <w:r>
              <w:rPr>
                <w:rFonts w:eastAsiaTheme="minorEastAsia" w:hint="eastAsia"/>
                <w:lang w:eastAsia="zh-CN"/>
              </w:rPr>
              <w:t>t is up to RAN2.</w:t>
            </w:r>
          </w:p>
        </w:tc>
      </w:tr>
      <w:tr w:rsidR="00854A89" w14:paraId="1B2184F4" w14:textId="77777777">
        <w:tc>
          <w:tcPr>
            <w:tcW w:w="2922" w:type="dxa"/>
            <w:tcBorders>
              <w:top w:val="single" w:sz="4" w:space="0" w:color="auto"/>
              <w:left w:val="single" w:sz="4" w:space="0" w:color="auto"/>
              <w:bottom w:val="single" w:sz="4" w:space="0" w:color="auto"/>
              <w:right w:val="single" w:sz="4" w:space="0" w:color="auto"/>
            </w:tcBorders>
          </w:tcPr>
          <w:p w14:paraId="70321F8F" w14:textId="77777777" w:rsidR="00854A89" w:rsidRDefault="00774AEA">
            <w:pPr>
              <w:rPr>
                <w:rFonts w:eastAsiaTheme="minorEastAsia"/>
                <w:lang w:eastAsia="zh-CN"/>
              </w:rPr>
            </w:pPr>
            <w:r>
              <w:rPr>
                <w:rFonts w:eastAsiaTheme="minorEastAsia" w:hint="eastAsia"/>
                <w:lang w:eastAsia="zh-CN"/>
              </w:rPr>
              <w:lastRenderedPageBreak/>
              <w:t>ZTE</w:t>
            </w:r>
          </w:p>
        </w:tc>
        <w:tc>
          <w:tcPr>
            <w:tcW w:w="3252" w:type="dxa"/>
            <w:tcBorders>
              <w:top w:val="single" w:sz="4" w:space="0" w:color="auto"/>
              <w:left w:val="single" w:sz="4" w:space="0" w:color="auto"/>
              <w:bottom w:val="single" w:sz="4" w:space="0" w:color="auto"/>
              <w:right w:val="single" w:sz="4" w:space="0" w:color="auto"/>
            </w:tcBorders>
          </w:tcPr>
          <w:p w14:paraId="4DF19F9E" w14:textId="77777777" w:rsidR="00854A89" w:rsidRDefault="00774AEA">
            <w:pPr>
              <w:rPr>
                <w:rFonts w:eastAsiaTheme="minorEastAsia"/>
                <w:lang w:eastAsia="zh-CN"/>
              </w:rPr>
            </w:pPr>
            <w:r>
              <w:rPr>
                <w:rFonts w:eastAsiaTheme="minorEastAsia" w:hint="eastAsia"/>
                <w:lang w:eastAsia="zh-CN"/>
              </w:rPr>
              <w:t>Option 3 or Option 1</w:t>
            </w:r>
          </w:p>
        </w:tc>
        <w:tc>
          <w:tcPr>
            <w:tcW w:w="3257" w:type="dxa"/>
            <w:tcBorders>
              <w:top w:val="single" w:sz="4" w:space="0" w:color="auto"/>
              <w:left w:val="single" w:sz="4" w:space="0" w:color="auto"/>
              <w:bottom w:val="single" w:sz="4" w:space="0" w:color="auto"/>
              <w:right w:val="single" w:sz="4" w:space="0" w:color="auto"/>
            </w:tcBorders>
          </w:tcPr>
          <w:p w14:paraId="4985552D" w14:textId="77777777" w:rsidR="00854A89" w:rsidRDefault="00774AEA">
            <w:pPr>
              <w:rPr>
                <w:rFonts w:eastAsiaTheme="minorEastAsia"/>
                <w:lang w:eastAsia="zh-CN"/>
              </w:rPr>
            </w:pPr>
            <w:r>
              <w:rPr>
                <w:rFonts w:eastAsiaTheme="minorEastAsia" w:hint="eastAsia"/>
                <w:lang w:eastAsia="zh-CN"/>
              </w:rPr>
              <w:t xml:space="preserve">Option 3 is the simplest </w:t>
            </w:r>
            <w:proofErr w:type="gramStart"/>
            <w:r>
              <w:rPr>
                <w:rFonts w:eastAsiaTheme="minorEastAsia" w:hint="eastAsia"/>
                <w:lang w:eastAsia="zh-CN"/>
              </w:rPr>
              <w:t>solution ,</w:t>
            </w:r>
            <w:proofErr w:type="gramEnd"/>
            <w:r>
              <w:rPr>
                <w:rFonts w:eastAsiaTheme="minorEastAsia" w:hint="eastAsia"/>
                <w:lang w:eastAsia="zh-CN"/>
              </w:rPr>
              <w:t xml:space="preserve"> the valid timer need ffs.</w:t>
            </w:r>
          </w:p>
        </w:tc>
      </w:tr>
      <w:tr w:rsidR="00774AEA" w14:paraId="0D146390" w14:textId="77777777" w:rsidTr="00774AEA">
        <w:tc>
          <w:tcPr>
            <w:tcW w:w="2922" w:type="dxa"/>
            <w:tcBorders>
              <w:top w:val="single" w:sz="4" w:space="0" w:color="auto"/>
              <w:left w:val="single" w:sz="4" w:space="0" w:color="auto"/>
              <w:bottom w:val="single" w:sz="4" w:space="0" w:color="auto"/>
              <w:right w:val="single" w:sz="4" w:space="0" w:color="auto"/>
            </w:tcBorders>
          </w:tcPr>
          <w:p w14:paraId="6FF643CD"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55941465" w14:textId="77777777" w:rsidR="00774AEA" w:rsidRPr="007D4610" w:rsidRDefault="00774AEA" w:rsidP="00774AEA">
            <w:pPr>
              <w:rPr>
                <w:rFonts w:eastAsiaTheme="minorEastAsia"/>
                <w:lang w:eastAsia="zh-CN"/>
              </w:rPr>
            </w:pPr>
            <w:r>
              <w:rPr>
                <w:rFonts w:eastAsiaTheme="minorEastAsia"/>
                <w:lang w:eastAsia="zh-CN"/>
              </w:rPr>
              <w:t>Option3</w:t>
            </w:r>
          </w:p>
        </w:tc>
        <w:tc>
          <w:tcPr>
            <w:tcW w:w="3257" w:type="dxa"/>
            <w:tcBorders>
              <w:top w:val="single" w:sz="4" w:space="0" w:color="auto"/>
              <w:left w:val="single" w:sz="4" w:space="0" w:color="auto"/>
              <w:bottom w:val="single" w:sz="4" w:space="0" w:color="auto"/>
              <w:right w:val="single" w:sz="4" w:space="0" w:color="auto"/>
            </w:tcBorders>
          </w:tcPr>
          <w:p w14:paraId="2CDF4986" w14:textId="77777777" w:rsidR="00774AEA" w:rsidRPr="00774AEA" w:rsidRDefault="00774AEA" w:rsidP="00774AEA">
            <w:pPr>
              <w:rPr>
                <w:rFonts w:eastAsiaTheme="minorEastAsia"/>
                <w:lang w:eastAsia="zh-CN"/>
              </w:rPr>
            </w:pPr>
          </w:p>
        </w:tc>
      </w:tr>
      <w:tr w:rsidR="004B71DF" w14:paraId="0D8B686C" w14:textId="77777777" w:rsidTr="00774AEA">
        <w:tc>
          <w:tcPr>
            <w:tcW w:w="2922" w:type="dxa"/>
            <w:tcBorders>
              <w:top w:val="single" w:sz="4" w:space="0" w:color="auto"/>
              <w:left w:val="single" w:sz="4" w:space="0" w:color="auto"/>
              <w:bottom w:val="single" w:sz="4" w:space="0" w:color="auto"/>
              <w:right w:val="single" w:sz="4" w:space="0" w:color="auto"/>
            </w:tcBorders>
          </w:tcPr>
          <w:p w14:paraId="7CB5B271" w14:textId="7F451E53" w:rsidR="004B71DF" w:rsidRDefault="004B71DF"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18B8DF0" w14:textId="55412C7A" w:rsidR="004B71DF" w:rsidRDefault="00A604FD" w:rsidP="00774AEA">
            <w:pPr>
              <w:rPr>
                <w:rFonts w:eastAsiaTheme="minorEastAsia"/>
                <w:lang w:eastAsia="zh-CN"/>
              </w:rPr>
            </w:pPr>
            <w:r>
              <w:rPr>
                <w:rFonts w:eastAsiaTheme="minorEastAsia"/>
                <w:lang w:eastAsia="zh-CN"/>
              </w:rPr>
              <w:t>Option 1</w:t>
            </w:r>
          </w:p>
        </w:tc>
        <w:tc>
          <w:tcPr>
            <w:tcW w:w="3257" w:type="dxa"/>
            <w:tcBorders>
              <w:top w:val="single" w:sz="4" w:space="0" w:color="auto"/>
              <w:left w:val="single" w:sz="4" w:space="0" w:color="auto"/>
              <w:bottom w:val="single" w:sz="4" w:space="0" w:color="auto"/>
              <w:right w:val="single" w:sz="4" w:space="0" w:color="auto"/>
            </w:tcBorders>
          </w:tcPr>
          <w:p w14:paraId="0A5AA553" w14:textId="77777777" w:rsidR="00A604FD" w:rsidRPr="00A604FD" w:rsidRDefault="00A604FD" w:rsidP="00A604FD">
            <w:pPr>
              <w:rPr>
                <w:rFonts w:eastAsiaTheme="minorEastAsia"/>
                <w:lang w:eastAsia="zh-CN"/>
              </w:rPr>
            </w:pPr>
            <w:r w:rsidRPr="00A604FD">
              <w:rPr>
                <w:rFonts w:eastAsiaTheme="minorEastAsia"/>
                <w:lang w:eastAsia="zh-CN"/>
              </w:rPr>
              <w:t>UE context will be deleted in the source as for legacy HO, if we want to keep UE context then we need to have valid timer, etc.</w:t>
            </w:r>
          </w:p>
          <w:p w14:paraId="41D117D0" w14:textId="52850E2F" w:rsidR="004B71DF" w:rsidRPr="00774AEA" w:rsidRDefault="00A604FD" w:rsidP="00A604FD">
            <w:pPr>
              <w:rPr>
                <w:rFonts w:eastAsiaTheme="minorEastAsia"/>
                <w:lang w:eastAsia="zh-CN"/>
              </w:rPr>
            </w:pPr>
            <w:r w:rsidRPr="00A604FD">
              <w:rPr>
                <w:rFonts w:eastAsiaTheme="minorEastAsia"/>
                <w:lang w:eastAsia="zh-CN"/>
              </w:rPr>
              <w:t>RLF report for CHO will be changed so it’s better to include the information that is needed for optimization (as in legacy HO cases)</w:t>
            </w:r>
          </w:p>
        </w:tc>
      </w:tr>
      <w:tr w:rsidR="00122B76" w14:paraId="14957CF4" w14:textId="77777777" w:rsidTr="00774AEA">
        <w:tc>
          <w:tcPr>
            <w:tcW w:w="2922" w:type="dxa"/>
            <w:tcBorders>
              <w:top w:val="single" w:sz="4" w:space="0" w:color="auto"/>
              <w:left w:val="single" w:sz="4" w:space="0" w:color="auto"/>
              <w:bottom w:val="single" w:sz="4" w:space="0" w:color="auto"/>
              <w:right w:val="single" w:sz="4" w:space="0" w:color="auto"/>
            </w:tcBorders>
          </w:tcPr>
          <w:p w14:paraId="08F097DB" w14:textId="439DC175" w:rsidR="00122B76" w:rsidRDefault="00122B76" w:rsidP="00122B76">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10FE7338" w14:textId="16138E55" w:rsidR="00122B76" w:rsidRDefault="00122B76" w:rsidP="00122B76">
            <w:pPr>
              <w:rPr>
                <w:rFonts w:eastAsiaTheme="minorEastAsia"/>
                <w:lang w:eastAsia="zh-CN"/>
              </w:rPr>
            </w:pPr>
            <w:r>
              <w:t>Option 1</w:t>
            </w:r>
          </w:p>
        </w:tc>
        <w:tc>
          <w:tcPr>
            <w:tcW w:w="3257" w:type="dxa"/>
            <w:tcBorders>
              <w:top w:val="single" w:sz="4" w:space="0" w:color="auto"/>
              <w:left w:val="single" w:sz="4" w:space="0" w:color="auto"/>
              <w:bottom w:val="single" w:sz="4" w:space="0" w:color="auto"/>
              <w:right w:val="single" w:sz="4" w:space="0" w:color="auto"/>
            </w:tcBorders>
          </w:tcPr>
          <w:p w14:paraId="0C96E9D6" w14:textId="07480AC7" w:rsidR="00122B76" w:rsidRPr="00A604FD" w:rsidRDefault="00122B76" w:rsidP="00122B76">
            <w:pPr>
              <w:rPr>
                <w:rFonts w:eastAsiaTheme="minorEastAsia"/>
                <w:lang w:eastAsia="zh-CN"/>
              </w:rPr>
            </w:pPr>
            <w:r>
              <w:t>Option 1 allows UE to report on measurements and other relevant information for the purpose of CHO optimization. This is in contrast with Option 2 which requires further signaling to be specified for the Xn, and Option 3 which does not allow for extra information provided by the UE.</w:t>
            </w:r>
          </w:p>
        </w:tc>
      </w:tr>
    </w:tbl>
    <w:p w14:paraId="623C4288" w14:textId="0AB798C1" w:rsidR="00854A89" w:rsidRDefault="00854A89">
      <w:pPr>
        <w:rPr>
          <w:rFonts w:eastAsia="等线"/>
          <w:lang w:eastAsia="zh-CN"/>
        </w:rPr>
      </w:pPr>
    </w:p>
    <w:p w14:paraId="023524CF" w14:textId="58AE08D6" w:rsidR="00B24107" w:rsidRPr="006F6612" w:rsidRDefault="00B24107" w:rsidP="00B24107">
      <w:pPr>
        <w:spacing w:line="240" w:lineRule="auto"/>
        <w:ind w:left="2098" w:hangingChars="950" w:hanging="2098"/>
        <w:rPr>
          <w:rFonts w:eastAsia="宋体"/>
          <w:b/>
          <w:bCs/>
          <w:szCs w:val="22"/>
          <w:lang w:val="en-GB" w:eastAsia="zh-CN"/>
        </w:rPr>
      </w:pPr>
      <w:r w:rsidRPr="006F6612">
        <w:rPr>
          <w:rFonts w:eastAsia="宋体" w:hint="eastAsia"/>
          <w:b/>
          <w:bCs/>
          <w:szCs w:val="22"/>
          <w:lang w:val="en-GB" w:eastAsia="zh-CN"/>
        </w:rPr>
        <w:t>M</w:t>
      </w:r>
      <w:r w:rsidRPr="006F6612">
        <w:rPr>
          <w:rFonts w:eastAsia="宋体"/>
          <w:b/>
          <w:bCs/>
          <w:szCs w:val="22"/>
          <w:lang w:val="en-GB" w:eastAsia="zh-CN"/>
        </w:rPr>
        <w:t xml:space="preserve">oderator Summary: </w:t>
      </w:r>
      <w:r>
        <w:rPr>
          <w:rFonts w:eastAsia="宋体"/>
          <w:b/>
          <w:bCs/>
          <w:szCs w:val="22"/>
          <w:lang w:val="en-GB" w:eastAsia="zh-CN"/>
        </w:rPr>
        <w:t xml:space="preserve">6 companies are fine with option 1; 4 companies are fine with option 3; 2 companies are fine with option 2. The discussion on </w:t>
      </w:r>
      <w:r w:rsidRPr="006104AA">
        <w:rPr>
          <w:rFonts w:eastAsia="宋体"/>
          <w:b/>
          <w:bCs/>
          <w:szCs w:val="22"/>
          <w:lang w:val="en-GB" w:eastAsia="zh-CN"/>
        </w:rPr>
        <w:t>candidate cell list and CHO execution condition(s) is</w:t>
      </w:r>
      <w:r>
        <w:rPr>
          <w:rFonts w:eastAsia="宋体"/>
          <w:b/>
          <w:bCs/>
          <w:szCs w:val="22"/>
          <w:lang w:val="en-GB" w:eastAsia="zh-CN"/>
        </w:rPr>
        <w:t xml:space="preserve"> to be</w:t>
      </w:r>
      <w:r w:rsidRPr="006104AA">
        <w:rPr>
          <w:rFonts w:eastAsia="宋体"/>
          <w:b/>
          <w:bCs/>
          <w:szCs w:val="22"/>
          <w:lang w:val="en-GB" w:eastAsia="zh-CN"/>
        </w:rPr>
        <w:t xml:space="preserve"> continued. </w:t>
      </w:r>
    </w:p>
    <w:p w14:paraId="4BD1D91D" w14:textId="218C66BF" w:rsidR="00B24107" w:rsidRDefault="00B24107" w:rsidP="00B24107">
      <w:pPr>
        <w:spacing w:line="240" w:lineRule="auto"/>
        <w:ind w:left="1004" w:hangingChars="500" w:hanging="1004"/>
      </w:pPr>
      <w:r>
        <w:rPr>
          <w:rFonts w:eastAsia="宋体" w:hint="eastAsia"/>
          <w:b/>
          <w:bCs/>
          <w:sz w:val="20"/>
          <w:szCs w:val="20"/>
          <w:lang w:val="en-GB" w:eastAsia="zh-CN"/>
        </w:rPr>
        <w:t>P</w:t>
      </w:r>
      <w:r>
        <w:rPr>
          <w:rFonts w:eastAsia="宋体"/>
          <w:b/>
          <w:bCs/>
          <w:sz w:val="20"/>
          <w:szCs w:val="20"/>
          <w:lang w:val="en-GB" w:eastAsia="zh-CN"/>
        </w:rPr>
        <w:t xml:space="preserve">roposal 9: </w:t>
      </w:r>
      <w:r>
        <w:rPr>
          <w:rFonts w:eastAsia="宋体"/>
          <w:b/>
          <w:bCs/>
          <w:szCs w:val="22"/>
          <w:lang w:val="en-GB" w:eastAsia="zh-CN"/>
        </w:rPr>
        <w:t xml:space="preserve">The discussion on </w:t>
      </w:r>
      <w:r w:rsidRPr="006F6612">
        <w:rPr>
          <w:rFonts w:eastAsia="宋体"/>
          <w:b/>
          <w:bCs/>
          <w:szCs w:val="22"/>
          <w:lang w:val="en-GB" w:eastAsia="zh-CN"/>
        </w:rPr>
        <w:t>candidate cell list and CHO execution condition(s) is</w:t>
      </w:r>
      <w:r>
        <w:rPr>
          <w:rFonts w:eastAsia="宋体"/>
          <w:b/>
          <w:bCs/>
          <w:szCs w:val="22"/>
          <w:lang w:val="en-GB" w:eastAsia="zh-CN"/>
        </w:rPr>
        <w:t xml:space="preserve"> to be</w:t>
      </w:r>
      <w:r w:rsidRPr="006F6612">
        <w:rPr>
          <w:rFonts w:eastAsia="宋体"/>
          <w:b/>
          <w:bCs/>
          <w:szCs w:val="22"/>
          <w:lang w:val="en-GB" w:eastAsia="zh-CN"/>
        </w:rPr>
        <w:t xml:space="preserve"> continued.</w:t>
      </w:r>
    </w:p>
    <w:p w14:paraId="406BCA1A" w14:textId="77777777" w:rsidR="00B24107" w:rsidRDefault="00B24107">
      <w:pPr>
        <w:rPr>
          <w:rFonts w:eastAsia="等线"/>
          <w:lang w:eastAsia="zh-CN"/>
        </w:rPr>
      </w:pPr>
    </w:p>
    <w:p w14:paraId="3CD15697" w14:textId="77777777" w:rsidR="00854A89" w:rsidRDefault="00774AEA">
      <w:pPr>
        <w:pStyle w:val="2"/>
        <w:rPr>
          <w:rFonts w:ascii="Times New Roman" w:eastAsia="等线" w:hAnsi="Times New Roman" w:cs="Times New Roman"/>
          <w:lang w:eastAsia="zh-CN"/>
        </w:rPr>
      </w:pP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Other information</w:t>
      </w:r>
    </w:p>
    <w:p w14:paraId="45F3AA02" w14:textId="77777777" w:rsidR="00854A89" w:rsidRDefault="00774AEA">
      <w:pPr>
        <w:rPr>
          <w:rFonts w:eastAsia="等线"/>
          <w:lang w:eastAsia="zh-CN"/>
        </w:rPr>
      </w:pPr>
      <w:r>
        <w:rPr>
          <w:rFonts w:eastAsia="等线"/>
          <w:lang w:eastAsia="zh-CN"/>
        </w:rPr>
        <w:t xml:space="preserve">There are many proposals on UE reporting information for SON enhancements for CHO: </w:t>
      </w:r>
    </w:p>
    <w:p w14:paraId="2FCDEFAF"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 xml:space="preserve">Use </w:t>
      </w:r>
      <w:r>
        <w:rPr>
          <w:rFonts w:ascii="Times New Roman" w:eastAsiaTheme="minorEastAsia" w:hAnsi="Times New Roman" w:cs="Times New Roman"/>
          <w:i/>
          <w:iCs/>
        </w:rPr>
        <w:t>reestablishmentCellId</w:t>
      </w:r>
      <w:r>
        <w:rPr>
          <w:rFonts w:ascii="Times New Roman" w:eastAsiaTheme="minorEastAsia" w:hAnsi="Times New Roman" w:cs="Times New Roman"/>
        </w:rPr>
        <w:t xml:space="preserve"> to indicate the successful CHO cell; [1]</w:t>
      </w:r>
    </w:p>
    <w:p w14:paraId="0A70E811"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 xml:space="preserve">new cell information IE, e.g., </w:t>
      </w:r>
      <w:r>
        <w:rPr>
          <w:rFonts w:ascii="Times New Roman" w:eastAsiaTheme="minorEastAsia" w:hAnsi="Times New Roman" w:cs="Times New Roman"/>
          <w:i/>
          <w:iCs/>
        </w:rPr>
        <w:t>CHOCellId</w:t>
      </w:r>
      <w:r>
        <w:rPr>
          <w:rFonts w:ascii="Times New Roman" w:eastAsiaTheme="minorEastAsia" w:hAnsi="Times New Roman" w:cs="Times New Roman"/>
        </w:rPr>
        <w:t xml:space="preserve">, to indicate the selected CHO cell after the first connection </w:t>
      </w:r>
      <w:r>
        <w:rPr>
          <w:rFonts w:ascii="Times New Roman" w:eastAsiaTheme="minorEastAsia" w:hAnsi="Times New Roman" w:cs="Times New Roman"/>
        </w:rPr>
        <w:lastRenderedPageBreak/>
        <w:t>failure and before the reestablishment; [1]</w:t>
      </w:r>
    </w:p>
    <w:p w14:paraId="28837F56"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successful CHO recovery related information in case of RLF/HO Failure/CHO Failure with CHO Recovery Success</w:t>
      </w:r>
      <w:r>
        <w:rPr>
          <w:rFonts w:ascii="Times New Roman" w:eastAsiaTheme="minorEastAsia" w:hAnsi="Times New Roman" w:cs="Times New Roman" w:hint="eastAsia"/>
        </w:rPr>
        <w:t>;</w:t>
      </w:r>
      <w:r>
        <w:rPr>
          <w:rFonts w:ascii="Times New Roman" w:eastAsiaTheme="minorEastAsia" w:hAnsi="Times New Roman" w:cs="Times New Roman"/>
        </w:rPr>
        <w:t xml:space="preserve"> </w:t>
      </w:r>
      <w:r>
        <w:rPr>
          <w:rFonts w:ascii="Times New Roman" w:eastAsiaTheme="minorEastAsia" w:hAnsi="Times New Roman" w:cs="Times New Roman" w:hint="eastAsia"/>
        </w:rPr>
        <w:t>[</w:t>
      </w:r>
      <w:r>
        <w:rPr>
          <w:rFonts w:ascii="Times New Roman" w:eastAsiaTheme="minorEastAsia" w:hAnsi="Times New Roman" w:cs="Times New Roman"/>
        </w:rPr>
        <w:t>3]</w:t>
      </w:r>
    </w:p>
    <w:p w14:paraId="57B8D1B2"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hint="eastAsia"/>
        </w:rPr>
        <w:t>w</w:t>
      </w:r>
      <w:r>
        <w:rPr>
          <w:rFonts w:ascii="Times New Roman" w:eastAsiaTheme="minorEastAsia" w:hAnsi="Times New Roman" w:cs="Times New Roman"/>
        </w:rPr>
        <w:t>hether the execution condition associated with CHO recovery cell is met or not in the case that UE successfully performs CHO recovery</w:t>
      </w:r>
      <w:r>
        <w:rPr>
          <w:rFonts w:ascii="Times New Roman" w:eastAsiaTheme="minorEastAsia" w:hAnsi="Times New Roman" w:cs="Times New Roman" w:hint="eastAsia"/>
        </w:rPr>
        <w:t>;</w:t>
      </w:r>
      <w:r>
        <w:rPr>
          <w:rFonts w:ascii="Times New Roman" w:eastAsiaTheme="minorEastAsia" w:hAnsi="Times New Roman" w:cs="Times New Roman"/>
        </w:rPr>
        <w:t xml:space="preserve"> [3]</w:t>
      </w:r>
      <w:r>
        <w:rPr>
          <w:rFonts w:ascii="Times New Roman" w:eastAsiaTheme="minorEastAsia" w:hAnsi="Times New Roman" w:cs="Times New Roman" w:hint="eastAsia"/>
        </w:rPr>
        <w:t xml:space="preserve"> </w:t>
      </w:r>
    </w:p>
    <w:p w14:paraId="68517021"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the second failure (RLF failure) to the network in case of RLF/HO Failure/CHO Failure with CHO Recovery Success followed by an RLF; [3]</w:t>
      </w:r>
    </w:p>
    <w:p w14:paraId="1747935C"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an explicit CHO failure indicator; [3]</w:t>
      </w:r>
    </w:p>
    <w:p w14:paraId="2FECDD15"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whether the selected cell after the first CHO failure is a configured candidate CHO target cell; [6]</w:t>
      </w:r>
    </w:p>
    <w:p w14:paraId="2CEA2BFF"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rPr>
        <w:t>the information of CHO events/conditions, e.g. the first satisfied event or condition, the time difference between the triggering of the two events or conditions, the measurements of the second condition when the first condition met, etc. [6]</w:t>
      </w:r>
    </w:p>
    <w:p w14:paraId="2EA6A669" w14:textId="77777777" w:rsidR="00854A89" w:rsidRDefault="00774AEA">
      <w:pPr>
        <w:pStyle w:val="af6"/>
        <w:numPr>
          <w:ilvl w:val="0"/>
          <w:numId w:val="12"/>
        </w:numPr>
        <w:rPr>
          <w:rFonts w:ascii="Times New Roman" w:eastAsiaTheme="minorEastAsia" w:hAnsi="Times New Roman" w:cs="Times New Roman"/>
        </w:rPr>
      </w:pPr>
      <w:r>
        <w:rPr>
          <w:rFonts w:ascii="Times New Roman" w:eastAsiaTheme="minorEastAsia" w:hAnsi="Times New Roman" w:cs="Times New Roman" w:hint="eastAsia"/>
        </w:rPr>
        <w:t>o</w:t>
      </w:r>
      <w:r>
        <w:rPr>
          <w:rFonts w:ascii="Times New Roman" w:eastAsiaTheme="minorEastAsia" w:hAnsi="Times New Roman" w:cs="Times New Roman"/>
        </w:rPr>
        <w:t>thers?</w:t>
      </w:r>
    </w:p>
    <w:p w14:paraId="4A4ADCA4" w14:textId="77777777" w:rsidR="00854A89" w:rsidRDefault="00854A89">
      <w:pPr>
        <w:rPr>
          <w:rFonts w:eastAsia="等线"/>
          <w:lang w:eastAsia="zh-CN"/>
        </w:rPr>
      </w:pPr>
    </w:p>
    <w:p w14:paraId="34FF58E5" w14:textId="77777777" w:rsidR="00854A89" w:rsidRDefault="00774AEA">
      <w:pPr>
        <w:rPr>
          <w:rFonts w:eastAsia="等线"/>
          <w:b/>
          <w:bCs/>
          <w:lang w:eastAsia="zh-CN"/>
        </w:rPr>
      </w:pPr>
      <w:r>
        <w:rPr>
          <w:rFonts w:eastAsia="等线"/>
          <w:b/>
          <w:bCs/>
          <w:lang w:eastAsia="zh-CN"/>
        </w:rPr>
        <w:t>Q14:</w:t>
      </w:r>
      <w:r>
        <w:t xml:space="preserve"> </w:t>
      </w:r>
      <w:r>
        <w:rPr>
          <w:rFonts w:eastAsia="等线"/>
          <w:b/>
          <w:bCs/>
          <w:lang w:eastAsia="zh-CN"/>
        </w:rPr>
        <w:t xml:space="preserve">Companies are invited to provide their view on which information are needed?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5E407878" w14:textId="77777777">
        <w:tc>
          <w:tcPr>
            <w:tcW w:w="2922" w:type="dxa"/>
          </w:tcPr>
          <w:p w14:paraId="43021073"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13DDBA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a, b, …</w:t>
            </w:r>
          </w:p>
        </w:tc>
        <w:tc>
          <w:tcPr>
            <w:tcW w:w="3257" w:type="dxa"/>
          </w:tcPr>
          <w:p w14:paraId="7D206144"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16BD0023" w14:textId="77777777">
        <w:tc>
          <w:tcPr>
            <w:tcW w:w="2922" w:type="dxa"/>
          </w:tcPr>
          <w:p w14:paraId="6A5A7CB7" w14:textId="77777777" w:rsidR="00854A89" w:rsidRDefault="00774AEA">
            <w:r>
              <w:t>Nokia</w:t>
            </w:r>
          </w:p>
        </w:tc>
        <w:tc>
          <w:tcPr>
            <w:tcW w:w="3252" w:type="dxa"/>
          </w:tcPr>
          <w:p w14:paraId="2C6F729D" w14:textId="77777777" w:rsidR="00854A89" w:rsidRDefault="00774AEA">
            <w:r>
              <w:t>-</w:t>
            </w:r>
          </w:p>
        </w:tc>
        <w:tc>
          <w:tcPr>
            <w:tcW w:w="3257" w:type="dxa"/>
          </w:tcPr>
          <w:p w14:paraId="4A8CCDB9" w14:textId="77777777" w:rsidR="00854A89" w:rsidRDefault="00774AEA">
            <w:r>
              <w:t>This depends on the definitions, which should be agreed first.</w:t>
            </w:r>
          </w:p>
        </w:tc>
      </w:tr>
      <w:tr w:rsidR="00854A89" w14:paraId="534D8706" w14:textId="77777777">
        <w:tc>
          <w:tcPr>
            <w:tcW w:w="2922" w:type="dxa"/>
          </w:tcPr>
          <w:p w14:paraId="6BBAEE97" w14:textId="77777777" w:rsidR="00854A89" w:rsidRDefault="00774AEA">
            <w:r>
              <w:t>Lenovo and Motorola Mobility</w:t>
            </w:r>
          </w:p>
        </w:tc>
        <w:tc>
          <w:tcPr>
            <w:tcW w:w="3252" w:type="dxa"/>
          </w:tcPr>
          <w:p w14:paraId="7D6019AD" w14:textId="77777777" w:rsidR="00854A89" w:rsidRDefault="00774AEA">
            <w:proofErr w:type="gramStart"/>
            <w:r>
              <w:rPr>
                <w:rFonts w:eastAsiaTheme="minorEastAsia"/>
                <w:lang w:eastAsia="zh-CN"/>
              </w:rPr>
              <w:t>c,d</w:t>
            </w:r>
            <w:proofErr w:type="gramEnd"/>
            <w:r>
              <w:rPr>
                <w:rFonts w:eastAsiaTheme="minorEastAsia"/>
                <w:lang w:eastAsia="zh-CN"/>
              </w:rPr>
              <w:t>,e,f</w:t>
            </w:r>
          </w:p>
        </w:tc>
        <w:tc>
          <w:tcPr>
            <w:tcW w:w="3257" w:type="dxa"/>
          </w:tcPr>
          <w:p w14:paraId="6AC607BE" w14:textId="77777777" w:rsidR="00854A89" w:rsidRDefault="00774AEA">
            <w:pPr>
              <w:rPr>
                <w:rFonts w:eastAsiaTheme="minorEastAsia"/>
                <w:lang w:eastAsia="zh-CN"/>
              </w:rPr>
            </w:pPr>
            <w:r>
              <w:rPr>
                <w:rFonts w:eastAsiaTheme="minorEastAsia"/>
                <w:lang w:eastAsia="zh-CN"/>
              </w:rPr>
              <w:t xml:space="preserve">For a and b, we can discuss how to represent the successful CHO recovery cell and the failed CHO recovery cell when how to signal the two consecutive failures is decided. </w:t>
            </w:r>
          </w:p>
          <w:p w14:paraId="4A23F4A4" w14:textId="77777777" w:rsidR="00854A89" w:rsidRDefault="00774AEA">
            <w:pPr>
              <w:rPr>
                <w:rFonts w:eastAsiaTheme="minorEastAsia"/>
                <w:lang w:eastAsia="zh-CN"/>
              </w:rPr>
            </w:pPr>
            <w:r>
              <w:rPr>
                <w:rFonts w:eastAsiaTheme="minorEastAsia"/>
                <w:lang w:eastAsia="zh-CN"/>
              </w:rPr>
              <w:t>For g, if candidate cell list is reported, it does not need to report whether the selected cell after the first CHO failure is a candidate cell.</w:t>
            </w:r>
          </w:p>
          <w:p w14:paraId="606D11B7" w14:textId="77777777" w:rsidR="00854A89" w:rsidRDefault="00774AEA">
            <w:r>
              <w:rPr>
                <w:rFonts w:eastAsiaTheme="minorEastAsia"/>
                <w:lang w:eastAsia="zh-CN"/>
              </w:rPr>
              <w:t>For h, reporting CHO execution condition(s) is enough, h seems unnecessary.</w:t>
            </w:r>
          </w:p>
        </w:tc>
      </w:tr>
      <w:tr w:rsidR="00854A89" w14:paraId="5E72B4B0" w14:textId="77777777">
        <w:tc>
          <w:tcPr>
            <w:tcW w:w="2922" w:type="dxa"/>
          </w:tcPr>
          <w:p w14:paraId="6041E072"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A4C6B80" w14:textId="77777777" w:rsidR="00854A89" w:rsidRDefault="00854A89">
            <w:pPr>
              <w:rPr>
                <w:rFonts w:eastAsiaTheme="minorEastAsia"/>
                <w:lang w:eastAsia="zh-CN"/>
              </w:rPr>
            </w:pPr>
          </w:p>
        </w:tc>
        <w:tc>
          <w:tcPr>
            <w:tcW w:w="3257" w:type="dxa"/>
          </w:tcPr>
          <w:p w14:paraId="40C4F188" w14:textId="77777777" w:rsidR="00854A89" w:rsidRDefault="00774AEA">
            <w:pPr>
              <w:rPr>
                <w:rFonts w:eastAsiaTheme="minorEastAsia"/>
                <w:lang w:eastAsia="zh-CN"/>
              </w:rPr>
            </w:pPr>
            <w:r>
              <w:rPr>
                <w:rFonts w:eastAsiaTheme="minorEastAsia" w:hint="eastAsia"/>
                <w:lang w:eastAsia="zh-CN"/>
              </w:rPr>
              <w:t>R</w:t>
            </w:r>
            <w:r>
              <w:rPr>
                <w:rFonts w:eastAsiaTheme="minorEastAsia"/>
                <w:lang w:eastAsia="zh-CN"/>
              </w:rPr>
              <w:t>AN2 is trying to reuse the existing IE. After RAN2 make the existing definition clear, we can check whether new information is needed or not.</w:t>
            </w:r>
          </w:p>
        </w:tc>
      </w:tr>
      <w:tr w:rsidR="00854A89" w14:paraId="263D78BD" w14:textId="77777777">
        <w:tc>
          <w:tcPr>
            <w:tcW w:w="2922" w:type="dxa"/>
          </w:tcPr>
          <w:p w14:paraId="718AAC4F" w14:textId="77777777" w:rsidR="00854A89" w:rsidRDefault="00774AEA">
            <w:pPr>
              <w:rPr>
                <w:rFonts w:eastAsiaTheme="minorEastAsia"/>
                <w:lang w:eastAsia="zh-CN"/>
              </w:rPr>
            </w:pPr>
            <w:r>
              <w:rPr>
                <w:rFonts w:eastAsiaTheme="minorEastAsia" w:hint="eastAsia"/>
                <w:lang w:eastAsia="zh-CN"/>
              </w:rPr>
              <w:t>CATT</w:t>
            </w:r>
          </w:p>
        </w:tc>
        <w:tc>
          <w:tcPr>
            <w:tcW w:w="3252" w:type="dxa"/>
          </w:tcPr>
          <w:p w14:paraId="700153DF" w14:textId="77777777" w:rsidR="00854A89" w:rsidRDefault="00774AEA">
            <w:pPr>
              <w:rPr>
                <w:rFonts w:eastAsiaTheme="minorEastAsia"/>
                <w:lang w:eastAsia="zh-CN"/>
              </w:rPr>
            </w:pPr>
            <w:proofErr w:type="gramStart"/>
            <w:r>
              <w:rPr>
                <w:rFonts w:eastAsiaTheme="minorEastAsia" w:hint="eastAsia"/>
                <w:lang w:eastAsia="zh-CN"/>
              </w:rPr>
              <w:t>b,c</w:t>
            </w:r>
            <w:proofErr w:type="gramEnd"/>
            <w:r>
              <w:rPr>
                <w:rFonts w:eastAsiaTheme="minorEastAsia" w:hint="eastAsia"/>
                <w:lang w:eastAsia="zh-CN"/>
              </w:rPr>
              <w:t>,e,g,h</w:t>
            </w:r>
          </w:p>
        </w:tc>
        <w:tc>
          <w:tcPr>
            <w:tcW w:w="3257" w:type="dxa"/>
          </w:tcPr>
          <w:p w14:paraId="7DFB97E8" w14:textId="77777777" w:rsidR="00854A89" w:rsidRDefault="00774AEA">
            <w:pPr>
              <w:rPr>
                <w:rFonts w:eastAsiaTheme="minorEastAsia"/>
                <w:lang w:eastAsia="zh-CN"/>
              </w:rPr>
            </w:pPr>
            <w:r>
              <w:rPr>
                <w:rFonts w:eastAsiaTheme="minorEastAsia" w:hint="eastAsia"/>
                <w:lang w:eastAsia="zh-CN"/>
              </w:rPr>
              <w:t>for a, it may be still used for reestablishment case as legacy.</w:t>
            </w:r>
          </w:p>
          <w:p w14:paraId="37FF8FE6" w14:textId="77777777" w:rsidR="00854A89" w:rsidRDefault="00774AEA">
            <w:pPr>
              <w:rPr>
                <w:rFonts w:eastAsiaTheme="minorEastAsia"/>
                <w:lang w:eastAsia="zh-CN"/>
              </w:rPr>
            </w:pPr>
            <w:r>
              <w:rPr>
                <w:rFonts w:eastAsiaTheme="minorEastAsia" w:hint="eastAsia"/>
                <w:lang w:eastAsia="zh-CN"/>
              </w:rPr>
              <w:t>for b/c/e/g, it is useful but how to record it needs discuss.</w:t>
            </w:r>
          </w:p>
          <w:p w14:paraId="624044B1" w14:textId="77777777" w:rsidR="00854A89" w:rsidRDefault="00774AEA">
            <w:pPr>
              <w:rPr>
                <w:rFonts w:eastAsiaTheme="minorEastAsia"/>
                <w:lang w:eastAsia="zh-CN"/>
              </w:rPr>
            </w:pPr>
            <w:r>
              <w:rPr>
                <w:rFonts w:eastAsiaTheme="minorEastAsia" w:hint="eastAsia"/>
                <w:lang w:eastAsia="zh-CN"/>
              </w:rPr>
              <w:t xml:space="preserve">for d, it can be </w:t>
            </w:r>
            <w:r>
              <w:rPr>
                <w:rFonts w:eastAsiaTheme="minorEastAsia"/>
                <w:lang w:eastAsia="zh-CN"/>
              </w:rPr>
              <w:t>inferred</w:t>
            </w:r>
            <w:r>
              <w:rPr>
                <w:rFonts w:eastAsiaTheme="minorEastAsia" w:hint="eastAsia"/>
                <w:lang w:eastAsia="zh-CN"/>
              </w:rPr>
              <w:t xml:space="preserve"> from measureResult.</w:t>
            </w:r>
          </w:p>
          <w:p w14:paraId="569827D8" w14:textId="77777777" w:rsidR="00854A89" w:rsidRDefault="00774AEA">
            <w:pPr>
              <w:rPr>
                <w:rFonts w:eastAsiaTheme="minorEastAsia"/>
                <w:lang w:eastAsia="zh-CN"/>
              </w:rPr>
            </w:pPr>
            <w:r>
              <w:rPr>
                <w:rFonts w:eastAsiaTheme="minorEastAsia" w:hint="eastAsia"/>
                <w:lang w:eastAsia="zh-CN"/>
              </w:rPr>
              <w:t>for f, it may be implicitly indicated.</w:t>
            </w:r>
          </w:p>
        </w:tc>
      </w:tr>
      <w:tr w:rsidR="00774AEA" w14:paraId="4A0FA862" w14:textId="77777777" w:rsidTr="00774AEA">
        <w:tc>
          <w:tcPr>
            <w:tcW w:w="2922" w:type="dxa"/>
            <w:tcBorders>
              <w:top w:val="single" w:sz="4" w:space="0" w:color="auto"/>
              <w:left w:val="single" w:sz="4" w:space="0" w:color="auto"/>
              <w:bottom w:val="single" w:sz="4" w:space="0" w:color="auto"/>
              <w:right w:val="single" w:sz="4" w:space="0" w:color="auto"/>
            </w:tcBorders>
          </w:tcPr>
          <w:p w14:paraId="1F4DBA63" w14:textId="77777777" w:rsidR="00774AEA" w:rsidRPr="007D4610" w:rsidRDefault="00774AEA" w:rsidP="00774AEA">
            <w:pPr>
              <w:rPr>
                <w:rFonts w:eastAsiaTheme="minorEastAsia"/>
                <w:lang w:eastAsia="zh-CN"/>
              </w:rPr>
            </w:pPr>
            <w:r>
              <w:rPr>
                <w:rFonts w:eastAsiaTheme="minor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03F425A3" w14:textId="77777777" w:rsidR="00774AEA" w:rsidRPr="007D4610" w:rsidRDefault="00774AEA" w:rsidP="00774AEA">
            <w:pPr>
              <w:rPr>
                <w:rFonts w:eastAsiaTheme="minorEastAsia"/>
                <w:lang w:eastAsia="zh-CN"/>
              </w:rPr>
            </w:pPr>
            <w:r>
              <w:rPr>
                <w:rFonts w:eastAsiaTheme="minorEastAsia"/>
                <w:lang w:eastAsia="zh-CN"/>
              </w:rPr>
              <w:t xml:space="preserve">a, </w:t>
            </w:r>
            <w:proofErr w:type="gramStart"/>
            <w:r>
              <w:rPr>
                <w:rFonts w:eastAsiaTheme="minorEastAsia"/>
                <w:lang w:eastAsia="zh-CN"/>
              </w:rPr>
              <w:t>b,f</w:t>
            </w:r>
            <w:proofErr w:type="gramEnd"/>
          </w:p>
        </w:tc>
        <w:tc>
          <w:tcPr>
            <w:tcW w:w="3257" w:type="dxa"/>
            <w:tcBorders>
              <w:top w:val="single" w:sz="4" w:space="0" w:color="auto"/>
              <w:left w:val="single" w:sz="4" w:space="0" w:color="auto"/>
              <w:bottom w:val="single" w:sz="4" w:space="0" w:color="auto"/>
              <w:right w:val="single" w:sz="4" w:space="0" w:color="auto"/>
            </w:tcBorders>
          </w:tcPr>
          <w:p w14:paraId="48547E22" w14:textId="77777777" w:rsidR="00774AEA" w:rsidRDefault="00774AEA" w:rsidP="00774AEA">
            <w:pPr>
              <w:rPr>
                <w:rFonts w:eastAsiaTheme="minorEastAsia"/>
                <w:lang w:eastAsia="zh-CN"/>
              </w:rPr>
            </w:pPr>
            <w:r>
              <w:rPr>
                <w:rFonts w:eastAsiaTheme="minorEastAsia"/>
                <w:lang w:eastAsia="zh-CN"/>
              </w:rPr>
              <w:t xml:space="preserve">c and e are more like the failure </w:t>
            </w:r>
            <w:r>
              <w:rPr>
                <w:rFonts w:eastAsiaTheme="minorEastAsia"/>
                <w:lang w:eastAsia="zh-CN"/>
              </w:rPr>
              <w:lastRenderedPageBreak/>
              <w:t>case not parameters.</w:t>
            </w:r>
          </w:p>
          <w:p w14:paraId="6C77C6B9" w14:textId="77777777" w:rsidR="00774AEA" w:rsidRPr="007D4610" w:rsidRDefault="00774AEA" w:rsidP="00774AEA">
            <w:pPr>
              <w:rPr>
                <w:rFonts w:eastAsiaTheme="minorEastAsia"/>
                <w:lang w:eastAsia="zh-CN"/>
              </w:rPr>
            </w:pPr>
            <w:r>
              <w:rPr>
                <w:rFonts w:eastAsiaTheme="minorEastAsia"/>
                <w:lang w:eastAsia="zh-CN"/>
              </w:rPr>
              <w:t xml:space="preserve">d, </w:t>
            </w:r>
            <w:proofErr w:type="gramStart"/>
            <w:r>
              <w:rPr>
                <w:rFonts w:eastAsiaTheme="minorEastAsia"/>
                <w:lang w:eastAsia="zh-CN"/>
              </w:rPr>
              <w:t>g</w:t>
            </w:r>
            <w:proofErr w:type="gramEnd"/>
            <w:r>
              <w:rPr>
                <w:rFonts w:eastAsiaTheme="minorEastAsia"/>
                <w:lang w:eastAsia="zh-CN"/>
              </w:rPr>
              <w:t xml:space="preserve"> and h can be known by the source based on the stored CHO cfg and triggering condition and the measresult in the RLF report from UE.</w:t>
            </w:r>
          </w:p>
        </w:tc>
      </w:tr>
      <w:tr w:rsidR="00A604FD" w14:paraId="61B35772" w14:textId="77777777" w:rsidTr="00774AEA">
        <w:tc>
          <w:tcPr>
            <w:tcW w:w="2922" w:type="dxa"/>
            <w:tcBorders>
              <w:top w:val="single" w:sz="4" w:space="0" w:color="auto"/>
              <w:left w:val="single" w:sz="4" w:space="0" w:color="auto"/>
              <w:bottom w:val="single" w:sz="4" w:space="0" w:color="auto"/>
              <w:right w:val="single" w:sz="4" w:space="0" w:color="auto"/>
            </w:tcBorders>
          </w:tcPr>
          <w:p w14:paraId="056784D8" w14:textId="2905C002" w:rsidR="00A604FD" w:rsidRDefault="00A604FD" w:rsidP="00774AEA">
            <w:pPr>
              <w:rPr>
                <w:rFonts w:eastAsiaTheme="minorEastAsia"/>
                <w:lang w:eastAsia="zh-CN"/>
              </w:rPr>
            </w:pPr>
            <w:r>
              <w:rPr>
                <w:rFonts w:eastAsiaTheme="minorEastAsia"/>
                <w:lang w:eastAsia="zh-CN"/>
              </w:rPr>
              <w:lastRenderedPageBreak/>
              <w:t>Ericsson</w:t>
            </w:r>
          </w:p>
        </w:tc>
        <w:tc>
          <w:tcPr>
            <w:tcW w:w="3252" w:type="dxa"/>
            <w:tcBorders>
              <w:top w:val="single" w:sz="4" w:space="0" w:color="auto"/>
              <w:left w:val="single" w:sz="4" w:space="0" w:color="auto"/>
              <w:bottom w:val="single" w:sz="4" w:space="0" w:color="auto"/>
              <w:right w:val="single" w:sz="4" w:space="0" w:color="auto"/>
            </w:tcBorders>
          </w:tcPr>
          <w:p w14:paraId="6F601142" w14:textId="156CE7BC" w:rsidR="00A604FD" w:rsidRDefault="00A604FD" w:rsidP="00774AEA">
            <w:pPr>
              <w:rPr>
                <w:rFonts w:eastAsiaTheme="minorEastAsia"/>
                <w:lang w:eastAsia="zh-CN"/>
              </w:rPr>
            </w:pPr>
            <w:r>
              <w:rPr>
                <w:rFonts w:eastAsiaTheme="minorEastAsia"/>
                <w:lang w:eastAsia="zh-CN"/>
              </w:rPr>
              <w:t>a, f</w:t>
            </w:r>
          </w:p>
        </w:tc>
        <w:tc>
          <w:tcPr>
            <w:tcW w:w="3257" w:type="dxa"/>
            <w:tcBorders>
              <w:top w:val="single" w:sz="4" w:space="0" w:color="auto"/>
              <w:left w:val="single" w:sz="4" w:space="0" w:color="auto"/>
              <w:bottom w:val="single" w:sz="4" w:space="0" w:color="auto"/>
              <w:right w:val="single" w:sz="4" w:space="0" w:color="auto"/>
            </w:tcBorders>
          </w:tcPr>
          <w:p w14:paraId="14B54227" w14:textId="77777777" w:rsidR="00A604FD" w:rsidRPr="00A604FD" w:rsidRDefault="00A604FD" w:rsidP="00A604FD">
            <w:pPr>
              <w:rPr>
                <w:rFonts w:eastAsiaTheme="minorEastAsia"/>
                <w:lang w:eastAsia="zh-CN"/>
              </w:rPr>
            </w:pPr>
            <w:r w:rsidRPr="00A604FD">
              <w:rPr>
                <w:rFonts w:eastAsiaTheme="minorEastAsia"/>
                <w:lang w:eastAsia="zh-CN"/>
              </w:rPr>
              <w:t xml:space="preserve">d, h – are available (or partially) from reported measurements and execution conditions, </w:t>
            </w:r>
          </w:p>
          <w:p w14:paraId="08B7868C" w14:textId="77777777" w:rsidR="00A604FD" w:rsidRPr="00A604FD" w:rsidRDefault="00A604FD" w:rsidP="00A604FD">
            <w:pPr>
              <w:rPr>
                <w:rFonts w:eastAsiaTheme="minorEastAsia"/>
                <w:lang w:eastAsia="zh-CN"/>
              </w:rPr>
            </w:pPr>
            <w:r w:rsidRPr="00A604FD">
              <w:rPr>
                <w:rFonts w:eastAsiaTheme="minorEastAsia"/>
                <w:lang w:eastAsia="zh-CN"/>
              </w:rPr>
              <w:t>g – is available from the candidate cell list and reestablishment cell</w:t>
            </w:r>
          </w:p>
          <w:p w14:paraId="5382F30F" w14:textId="03B15B11" w:rsidR="00A604FD" w:rsidRDefault="00A604FD" w:rsidP="00A604FD">
            <w:pPr>
              <w:rPr>
                <w:rFonts w:eastAsiaTheme="minorEastAsia"/>
                <w:lang w:eastAsia="zh-CN"/>
              </w:rPr>
            </w:pPr>
            <w:r w:rsidRPr="00A604FD">
              <w:rPr>
                <w:rFonts w:eastAsiaTheme="minorEastAsia"/>
                <w:lang w:eastAsia="zh-CN"/>
              </w:rPr>
              <w:t>c, e – is discussed in RAN2, better to wait</w:t>
            </w:r>
          </w:p>
        </w:tc>
      </w:tr>
      <w:tr w:rsidR="00122B76" w14:paraId="3D5E1AA2" w14:textId="77777777" w:rsidTr="00774AEA">
        <w:tc>
          <w:tcPr>
            <w:tcW w:w="2922" w:type="dxa"/>
            <w:tcBorders>
              <w:top w:val="single" w:sz="4" w:space="0" w:color="auto"/>
              <w:left w:val="single" w:sz="4" w:space="0" w:color="auto"/>
              <w:bottom w:val="single" w:sz="4" w:space="0" w:color="auto"/>
              <w:right w:val="single" w:sz="4" w:space="0" w:color="auto"/>
            </w:tcBorders>
          </w:tcPr>
          <w:p w14:paraId="14A1BEC4" w14:textId="17274C61" w:rsidR="00122B76" w:rsidRDefault="00122B76" w:rsidP="00122B76">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1C2016BC" w14:textId="59A9F197" w:rsidR="00122B76" w:rsidRDefault="00122B76" w:rsidP="00122B76">
            <w:pPr>
              <w:rPr>
                <w:rFonts w:eastAsiaTheme="minorEastAsia"/>
                <w:lang w:eastAsia="zh-CN"/>
              </w:rPr>
            </w:pPr>
            <w:r>
              <w:t xml:space="preserve">a, b, c, d, e, f, g, h </w:t>
            </w:r>
          </w:p>
        </w:tc>
        <w:tc>
          <w:tcPr>
            <w:tcW w:w="3257" w:type="dxa"/>
            <w:tcBorders>
              <w:top w:val="single" w:sz="4" w:space="0" w:color="auto"/>
              <w:left w:val="single" w:sz="4" w:space="0" w:color="auto"/>
              <w:bottom w:val="single" w:sz="4" w:space="0" w:color="auto"/>
              <w:right w:val="single" w:sz="4" w:space="0" w:color="auto"/>
            </w:tcBorders>
          </w:tcPr>
          <w:p w14:paraId="67A60B37" w14:textId="77777777" w:rsidR="00122B76" w:rsidRDefault="00122B76" w:rsidP="00122B76">
            <w:r>
              <w:t>(a) and (b) are necessary to indicate to the RAN what are the cells that the UE attempted to establish connections to, and whether the attempts were successful (a) or not (b).</w:t>
            </w:r>
          </w:p>
          <w:p w14:paraId="68092341" w14:textId="77777777" w:rsidR="00122B76" w:rsidRDefault="00122B76" w:rsidP="00122B76">
            <w:r>
              <w:t xml:space="preserve">Information from (c) includes (b). This should be sent from the UE to </w:t>
            </w:r>
            <w:proofErr w:type="gramStart"/>
            <w:r>
              <w:t>RAN</w:t>
            </w:r>
            <w:proofErr w:type="gramEnd"/>
            <w:r>
              <w:t xml:space="preserve"> in case of RL/CHO/HO failures.</w:t>
            </w:r>
          </w:p>
          <w:p w14:paraId="419A727E" w14:textId="77777777" w:rsidR="00122B76" w:rsidRDefault="00122B76" w:rsidP="00122B76">
            <w:r>
              <w:t xml:space="preserve">In (d), the UE should inform the RAN of the specifics of the decision (e.g. cell measurement thresholds) instead of just informing if the criteria </w:t>
            </w:r>
            <w:proofErr w:type="gramStart"/>
            <w:r>
              <w:t>was</w:t>
            </w:r>
            <w:proofErr w:type="gramEnd"/>
            <w:r>
              <w:t xml:space="preserve"> met or not.</w:t>
            </w:r>
          </w:p>
          <w:p w14:paraId="5D272B9B" w14:textId="77777777" w:rsidR="00122B76" w:rsidRDefault="00122B76" w:rsidP="00122B76">
            <w:r>
              <w:t>With (e), RAN is provided with info first and second CHO/RLF which allows for a full history of the cells the UE has tried to establish connection to. This info may be used for SON purposes.</w:t>
            </w:r>
          </w:p>
          <w:p w14:paraId="42C0BF5C" w14:textId="77777777" w:rsidR="00122B76" w:rsidRDefault="00122B76" w:rsidP="00122B76">
            <w:r>
              <w:t xml:space="preserve">The information in (f) may be used by the RAN to differentiate between HO types. </w:t>
            </w:r>
          </w:p>
          <w:p w14:paraId="777A1565" w14:textId="77777777" w:rsidR="00122B76" w:rsidRDefault="00122B76" w:rsidP="00122B76">
            <w:r>
              <w:t>In (g), it is proposed to inform the RAN whether select cell after CHOF is in the target list ot not. RAN should get the full list, not just a Boolean for a cell.</w:t>
            </w:r>
          </w:p>
          <w:p w14:paraId="1614F740" w14:textId="2193AFE4" w:rsidR="00122B76" w:rsidRPr="00A604FD" w:rsidRDefault="00122B76" w:rsidP="00122B76">
            <w:pPr>
              <w:rPr>
                <w:rFonts w:eastAsiaTheme="minorEastAsia"/>
                <w:lang w:eastAsia="zh-CN"/>
              </w:rPr>
            </w:pPr>
            <w:r>
              <w:t xml:space="preserve">The UE should at least store the information proposed in (h) and send it to the RAN, at an </w:t>
            </w:r>
            <w:r>
              <w:lastRenderedPageBreak/>
              <w:t>appropriate time. RAN may then have extra logged information to evaluate the CHO triggers that were provided to a particular UE.</w:t>
            </w:r>
          </w:p>
        </w:tc>
      </w:tr>
    </w:tbl>
    <w:p w14:paraId="55BB9722" w14:textId="09C331A9" w:rsidR="00854A89" w:rsidRDefault="00854A89">
      <w:pPr>
        <w:rPr>
          <w:rFonts w:eastAsia="等线"/>
          <w:lang w:eastAsia="zh-CN"/>
        </w:rPr>
      </w:pPr>
    </w:p>
    <w:p w14:paraId="71FD5BEC" w14:textId="3EBA737B" w:rsidR="00446FDB" w:rsidRDefault="00446FDB" w:rsidP="00446FDB">
      <w:pPr>
        <w:spacing w:line="240" w:lineRule="auto"/>
        <w:ind w:left="1104" w:hangingChars="500" w:hanging="1104"/>
      </w:pPr>
      <w:r w:rsidRPr="006104AA">
        <w:rPr>
          <w:rFonts w:eastAsia="宋体" w:hint="eastAsia"/>
          <w:b/>
          <w:bCs/>
          <w:szCs w:val="22"/>
          <w:lang w:val="en-GB" w:eastAsia="zh-CN"/>
        </w:rPr>
        <w:t>P</w:t>
      </w:r>
      <w:r w:rsidRPr="006104AA">
        <w:rPr>
          <w:rFonts w:eastAsia="宋体"/>
          <w:b/>
          <w:bCs/>
          <w:szCs w:val="22"/>
          <w:lang w:val="en-GB" w:eastAsia="zh-CN"/>
        </w:rPr>
        <w:t xml:space="preserve">roposal 9: </w:t>
      </w:r>
      <w:r>
        <w:rPr>
          <w:rFonts w:eastAsia="宋体"/>
          <w:b/>
          <w:bCs/>
          <w:szCs w:val="22"/>
          <w:lang w:val="en-GB" w:eastAsia="zh-CN"/>
        </w:rPr>
        <w:t xml:space="preserve">The discussion on other information the UE needs report for </w:t>
      </w:r>
      <w:r w:rsidR="00997984">
        <w:rPr>
          <w:rFonts w:eastAsia="宋体"/>
          <w:b/>
          <w:bCs/>
          <w:szCs w:val="22"/>
          <w:lang w:val="en-GB" w:eastAsia="zh-CN"/>
        </w:rPr>
        <w:t>CHO is</w:t>
      </w:r>
      <w:r>
        <w:rPr>
          <w:rFonts w:eastAsia="宋体"/>
          <w:b/>
          <w:bCs/>
          <w:szCs w:val="22"/>
          <w:lang w:val="en-GB" w:eastAsia="zh-CN"/>
        </w:rPr>
        <w:t xml:space="preserve"> to be continued</w:t>
      </w:r>
      <w:r w:rsidRPr="006F6612">
        <w:rPr>
          <w:rFonts w:eastAsia="宋体"/>
          <w:b/>
          <w:bCs/>
          <w:szCs w:val="22"/>
          <w:lang w:val="en-GB" w:eastAsia="zh-CN"/>
        </w:rPr>
        <w:t>.</w:t>
      </w:r>
    </w:p>
    <w:p w14:paraId="2054D85E" w14:textId="77777777" w:rsidR="00446FDB" w:rsidRDefault="00446FDB">
      <w:pPr>
        <w:rPr>
          <w:rFonts w:eastAsia="等线"/>
          <w:lang w:eastAsia="zh-CN"/>
        </w:rPr>
      </w:pPr>
    </w:p>
    <w:p w14:paraId="18A1E3E6" w14:textId="77777777" w:rsidR="00854A89" w:rsidRDefault="00774AEA">
      <w:pPr>
        <w:pStyle w:val="2"/>
        <w:rPr>
          <w:rFonts w:eastAsia="等线"/>
          <w:lang w:eastAsia="zh-CN"/>
        </w:rPr>
      </w:pPr>
      <w:r>
        <w:rPr>
          <w:rFonts w:eastAsia="等线"/>
          <w:lang w:eastAsia="zh-CN"/>
        </w:rPr>
        <w:t>How to signal two consecutive failures</w:t>
      </w:r>
    </w:p>
    <w:p w14:paraId="15B09B4A" w14:textId="77777777" w:rsidR="00854A89" w:rsidRDefault="00774AEA">
      <w:pPr>
        <w:rPr>
          <w:rFonts w:eastAsia="等线"/>
          <w:szCs w:val="22"/>
        </w:rPr>
      </w:pPr>
      <w:r>
        <w:rPr>
          <w:rFonts w:eastAsia="等线"/>
          <w:szCs w:val="22"/>
        </w:rPr>
        <w:t>In RAN3#110e meeting, it agreed that if UE has experienced failure twice, UE reports information related with the two failures. Furthermore, we should study how to signal two consecutive failures. [1] states that the UE reuses the existing contents of the legacy RLF report to record the first failure related information for CHO. RAN2 also has organized an email discussion to consider signaling model for RLF report and the potential options in R2-2101451 are summarized as below, we can notice that most RAN2 companies support Option B, and Option B is proposed to be agreed by RAN2.</w:t>
      </w:r>
    </w:p>
    <w:p w14:paraId="33422A38" w14:textId="77777777" w:rsidR="00854A89" w:rsidRDefault="00774AEA">
      <w:pPr>
        <w:rPr>
          <w:rFonts w:eastAsia="等线"/>
          <w:szCs w:val="22"/>
          <w:lang w:eastAsia="zh-CN"/>
        </w:rPr>
      </w:pPr>
      <w:r>
        <w:rPr>
          <w:rFonts w:eastAsia="等线" w:hint="eastAsia"/>
          <w:szCs w:val="22"/>
          <w:lang w:eastAsia="zh-CN"/>
        </w:rPr>
        <w:t>O</w:t>
      </w:r>
      <w:r>
        <w:rPr>
          <w:rFonts w:eastAsia="等线"/>
          <w:szCs w:val="22"/>
          <w:lang w:eastAsia="zh-CN"/>
        </w:rPr>
        <w:t xml:space="preserve">ption A: Two separate entries in the RLF report are used, i.e. one entry is used to represent measurements/parameters related to the first HOF, the second one is used to represent measurements/parameters related to the second </w:t>
      </w:r>
      <w:proofErr w:type="gramStart"/>
      <w:r>
        <w:rPr>
          <w:rFonts w:eastAsia="等线"/>
          <w:szCs w:val="22"/>
          <w:lang w:eastAsia="zh-CN"/>
        </w:rPr>
        <w:t>HOF;</w:t>
      </w:r>
      <w:proofErr w:type="gramEnd"/>
    </w:p>
    <w:p w14:paraId="0C5A7300" w14:textId="77777777" w:rsidR="00854A89" w:rsidRDefault="00774AEA">
      <w:pPr>
        <w:rPr>
          <w:rFonts w:eastAsia="等线"/>
          <w:szCs w:val="22"/>
          <w:lang w:eastAsia="zh-CN"/>
        </w:rPr>
      </w:pPr>
      <w:r>
        <w:rPr>
          <w:rFonts w:eastAsia="等线" w:hint="eastAsia"/>
          <w:szCs w:val="22"/>
          <w:lang w:eastAsia="zh-CN"/>
        </w:rPr>
        <w:t>O</w:t>
      </w:r>
      <w:r>
        <w:rPr>
          <w:rFonts w:eastAsia="等线"/>
          <w:szCs w:val="22"/>
          <w:lang w:eastAsia="zh-CN"/>
        </w:rPr>
        <w:t xml:space="preserve">ption B: Separate IEs within the existing RLF-report are used to represent the second HOF. The first HOF can be represented by reusing as much as possible existing </w:t>
      </w:r>
      <w:proofErr w:type="gramStart"/>
      <w:r>
        <w:rPr>
          <w:rFonts w:eastAsia="等线"/>
          <w:szCs w:val="22"/>
          <w:lang w:eastAsia="zh-CN"/>
        </w:rPr>
        <w:t>IEs;</w:t>
      </w:r>
      <w:proofErr w:type="gramEnd"/>
    </w:p>
    <w:p w14:paraId="04FA7383" w14:textId="77777777" w:rsidR="00854A89" w:rsidRDefault="00774AEA">
      <w:pPr>
        <w:rPr>
          <w:rFonts w:eastAsia="等线"/>
          <w:szCs w:val="22"/>
          <w:lang w:eastAsia="zh-CN"/>
        </w:rPr>
      </w:pPr>
      <w:r>
        <w:rPr>
          <w:rFonts w:eastAsia="等线" w:hint="eastAsia"/>
          <w:szCs w:val="22"/>
          <w:lang w:eastAsia="zh-CN"/>
        </w:rPr>
        <w:t>O</w:t>
      </w:r>
      <w:r>
        <w:rPr>
          <w:rFonts w:eastAsia="等线"/>
          <w:szCs w:val="22"/>
          <w:lang w:eastAsia="zh-CN"/>
        </w:rPr>
        <w:t xml:space="preserve">ption C: Two separate RLF reports are introduced, one containing IEs related to the first HOF, the other one containing IEs related to the second </w:t>
      </w:r>
      <w:proofErr w:type="gramStart"/>
      <w:r>
        <w:rPr>
          <w:rFonts w:eastAsia="等线"/>
          <w:szCs w:val="22"/>
          <w:lang w:eastAsia="zh-CN"/>
        </w:rPr>
        <w:t>HOF;</w:t>
      </w:r>
      <w:proofErr w:type="gramEnd"/>
    </w:p>
    <w:p w14:paraId="172E1806" w14:textId="77777777" w:rsidR="00854A89" w:rsidRDefault="00774AEA">
      <w:pPr>
        <w:rPr>
          <w:rFonts w:eastAsia="等线"/>
          <w:szCs w:val="22"/>
          <w:lang w:eastAsia="zh-CN"/>
        </w:rPr>
      </w:pPr>
      <w:r>
        <w:rPr>
          <w:rFonts w:eastAsia="等线"/>
          <w:szCs w:val="22"/>
          <w:lang w:eastAsia="zh-CN"/>
        </w:rPr>
        <w:t xml:space="preserve">Option D: Too early to </w:t>
      </w:r>
      <w:proofErr w:type="gramStart"/>
      <w:r>
        <w:rPr>
          <w:rFonts w:eastAsia="等线"/>
          <w:szCs w:val="22"/>
          <w:lang w:eastAsia="zh-CN"/>
        </w:rPr>
        <w:t>decide;</w:t>
      </w:r>
      <w:proofErr w:type="gramEnd"/>
    </w:p>
    <w:p w14:paraId="5E5C50D4" w14:textId="77777777" w:rsidR="00854A89" w:rsidRDefault="00774AEA">
      <w:pPr>
        <w:rPr>
          <w:rFonts w:eastAsia="等线"/>
          <w:b/>
          <w:bCs/>
          <w:lang w:eastAsia="zh-CN"/>
        </w:rPr>
      </w:pPr>
      <w:r>
        <w:rPr>
          <w:rFonts w:eastAsia="等线"/>
          <w:b/>
          <w:bCs/>
          <w:lang w:eastAsia="zh-CN"/>
        </w:rPr>
        <w:t>Q15: Companies are invited to provide their view on how the UE reports the two consecutive failures.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7"/>
      </w:tblGrid>
      <w:tr w:rsidR="00854A89" w14:paraId="56F6A1A6" w14:textId="77777777">
        <w:tc>
          <w:tcPr>
            <w:tcW w:w="2922" w:type="dxa"/>
          </w:tcPr>
          <w:p w14:paraId="1695CD21"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7" w:type="dxa"/>
          </w:tcPr>
          <w:p w14:paraId="0BEB24F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67933FF3" w14:textId="77777777">
        <w:tc>
          <w:tcPr>
            <w:tcW w:w="2922" w:type="dxa"/>
          </w:tcPr>
          <w:p w14:paraId="4EA44FCB" w14:textId="77777777" w:rsidR="00854A89" w:rsidRDefault="00774AEA">
            <w:r>
              <w:t>Nokia</w:t>
            </w:r>
          </w:p>
        </w:tc>
        <w:tc>
          <w:tcPr>
            <w:tcW w:w="3257" w:type="dxa"/>
          </w:tcPr>
          <w:p w14:paraId="10960D91" w14:textId="77777777" w:rsidR="00854A89" w:rsidRDefault="00774AEA">
            <w:r>
              <w:t>If RAN2 already discusses it, shouldn’t we wait for the conclusion?</w:t>
            </w:r>
          </w:p>
        </w:tc>
      </w:tr>
      <w:tr w:rsidR="00854A89" w14:paraId="2F742A7B" w14:textId="77777777">
        <w:tc>
          <w:tcPr>
            <w:tcW w:w="2922" w:type="dxa"/>
          </w:tcPr>
          <w:p w14:paraId="17094A09" w14:textId="77777777" w:rsidR="00854A89" w:rsidRDefault="00774AEA">
            <w:r>
              <w:t>Lenovo and Motorola Mobility</w:t>
            </w:r>
          </w:p>
        </w:tc>
        <w:tc>
          <w:tcPr>
            <w:tcW w:w="3257" w:type="dxa"/>
          </w:tcPr>
          <w:p w14:paraId="5A69FF4E" w14:textId="77777777" w:rsidR="00854A89" w:rsidRDefault="00774AEA">
            <w:r>
              <w:rPr>
                <w:rFonts w:eastAsiaTheme="minorEastAsia"/>
                <w:lang w:eastAsia="zh-CN"/>
              </w:rPr>
              <w:t>Prefer Option B since it has fewer spec impacts.</w:t>
            </w:r>
          </w:p>
        </w:tc>
      </w:tr>
      <w:tr w:rsidR="00854A89" w14:paraId="6818FE2D" w14:textId="77777777">
        <w:tc>
          <w:tcPr>
            <w:tcW w:w="2922" w:type="dxa"/>
          </w:tcPr>
          <w:p w14:paraId="168E6DAE" w14:textId="77777777" w:rsidR="00854A89" w:rsidRDefault="00774AEA">
            <w:r>
              <w:rPr>
                <w:rFonts w:eastAsiaTheme="minorEastAsia" w:hint="eastAsia"/>
                <w:lang w:eastAsia="zh-CN"/>
              </w:rPr>
              <w:t>S</w:t>
            </w:r>
            <w:r>
              <w:rPr>
                <w:rFonts w:eastAsiaTheme="minorEastAsia"/>
                <w:lang w:eastAsia="zh-CN"/>
              </w:rPr>
              <w:t>amsung</w:t>
            </w:r>
          </w:p>
        </w:tc>
        <w:tc>
          <w:tcPr>
            <w:tcW w:w="3257" w:type="dxa"/>
          </w:tcPr>
          <w:p w14:paraId="71125A24" w14:textId="77777777" w:rsidR="00854A89" w:rsidRDefault="00774AEA">
            <w:pPr>
              <w:rPr>
                <w:rFonts w:eastAsiaTheme="minorEastAsia"/>
                <w:lang w:eastAsia="zh-CN"/>
              </w:rPr>
            </w:pPr>
            <w:r>
              <w:rPr>
                <w:rFonts w:eastAsiaTheme="minorEastAsia" w:hint="eastAsia"/>
                <w:lang w:eastAsia="zh-CN"/>
              </w:rPr>
              <w:t>O</w:t>
            </w:r>
            <w:r>
              <w:rPr>
                <w:rFonts w:eastAsiaTheme="minorEastAsia"/>
                <w:lang w:eastAsia="zh-CN"/>
              </w:rPr>
              <w:t xml:space="preserve">k to wait for RAN2 conclusion. </w:t>
            </w:r>
          </w:p>
        </w:tc>
      </w:tr>
      <w:tr w:rsidR="00854A89" w14:paraId="3855FC15" w14:textId="77777777">
        <w:tc>
          <w:tcPr>
            <w:tcW w:w="2922" w:type="dxa"/>
            <w:tcBorders>
              <w:top w:val="single" w:sz="4" w:space="0" w:color="auto"/>
              <w:left w:val="single" w:sz="4" w:space="0" w:color="auto"/>
              <w:bottom w:val="single" w:sz="4" w:space="0" w:color="auto"/>
              <w:right w:val="single" w:sz="4" w:space="0" w:color="auto"/>
            </w:tcBorders>
          </w:tcPr>
          <w:p w14:paraId="21DC0228" w14:textId="77777777" w:rsidR="00854A89" w:rsidRDefault="00774AEA">
            <w:pPr>
              <w:rPr>
                <w:rFonts w:eastAsiaTheme="minorEastAsia"/>
                <w:lang w:eastAsia="zh-CN"/>
              </w:rPr>
            </w:pPr>
            <w:r>
              <w:rPr>
                <w:rFonts w:eastAsiaTheme="minorEastAsia"/>
                <w:lang w:eastAsia="zh-CN"/>
              </w:rPr>
              <w:t>Qualcomm</w:t>
            </w:r>
          </w:p>
        </w:tc>
        <w:tc>
          <w:tcPr>
            <w:tcW w:w="3257" w:type="dxa"/>
            <w:tcBorders>
              <w:top w:val="single" w:sz="4" w:space="0" w:color="auto"/>
              <w:left w:val="single" w:sz="4" w:space="0" w:color="auto"/>
              <w:bottom w:val="single" w:sz="4" w:space="0" w:color="auto"/>
              <w:right w:val="single" w:sz="4" w:space="0" w:color="auto"/>
            </w:tcBorders>
          </w:tcPr>
          <w:p w14:paraId="104B6B09" w14:textId="77777777" w:rsidR="00854A89" w:rsidRDefault="00774AEA">
            <w:pPr>
              <w:rPr>
                <w:rFonts w:eastAsiaTheme="minorEastAsia"/>
                <w:lang w:eastAsia="zh-CN"/>
              </w:rPr>
            </w:pPr>
            <w:r>
              <w:rPr>
                <w:rFonts w:eastAsiaTheme="minorEastAsia"/>
                <w:lang w:eastAsia="zh-CN"/>
              </w:rPr>
              <w:t>Wait for RAN2 conclusion</w:t>
            </w:r>
          </w:p>
        </w:tc>
      </w:tr>
      <w:tr w:rsidR="00854A89" w14:paraId="21715A89" w14:textId="77777777">
        <w:tc>
          <w:tcPr>
            <w:tcW w:w="2922" w:type="dxa"/>
            <w:tcBorders>
              <w:top w:val="single" w:sz="4" w:space="0" w:color="auto"/>
              <w:left w:val="single" w:sz="4" w:space="0" w:color="auto"/>
              <w:bottom w:val="single" w:sz="4" w:space="0" w:color="auto"/>
              <w:right w:val="single" w:sz="4" w:space="0" w:color="auto"/>
            </w:tcBorders>
          </w:tcPr>
          <w:p w14:paraId="55B473DD" w14:textId="77777777" w:rsidR="00854A89" w:rsidRDefault="00774AEA">
            <w:pPr>
              <w:rPr>
                <w:rFonts w:eastAsiaTheme="minorEastAsia"/>
                <w:lang w:eastAsia="zh-CN"/>
              </w:rPr>
            </w:pPr>
            <w:r>
              <w:rPr>
                <w:rFonts w:eastAsiaTheme="minorEastAsia" w:hint="eastAsia"/>
                <w:lang w:eastAsia="zh-CN"/>
              </w:rPr>
              <w:t>CATT</w:t>
            </w:r>
          </w:p>
        </w:tc>
        <w:tc>
          <w:tcPr>
            <w:tcW w:w="3257" w:type="dxa"/>
            <w:tcBorders>
              <w:top w:val="single" w:sz="4" w:space="0" w:color="auto"/>
              <w:left w:val="single" w:sz="4" w:space="0" w:color="auto"/>
              <w:bottom w:val="single" w:sz="4" w:space="0" w:color="auto"/>
              <w:right w:val="single" w:sz="4" w:space="0" w:color="auto"/>
            </w:tcBorders>
          </w:tcPr>
          <w:p w14:paraId="06CDD502" w14:textId="77777777" w:rsidR="00854A89" w:rsidRDefault="00774AEA">
            <w:pPr>
              <w:rPr>
                <w:rFonts w:eastAsiaTheme="minorEastAsia"/>
                <w:lang w:eastAsia="zh-CN"/>
              </w:rPr>
            </w:pPr>
            <w:r>
              <w:rPr>
                <w:rFonts w:eastAsiaTheme="minorEastAsia" w:hint="eastAsia"/>
                <w:lang w:eastAsia="zh-CN"/>
              </w:rPr>
              <w:t xml:space="preserve">RAN3 only needs to confirm the failure cases and send it to RAN2. </w:t>
            </w:r>
            <w:r>
              <w:rPr>
                <w:rFonts w:eastAsiaTheme="minorEastAsia"/>
                <w:lang w:eastAsia="zh-CN"/>
              </w:rPr>
              <w:t>H</w:t>
            </w:r>
            <w:r>
              <w:rPr>
                <w:rFonts w:eastAsiaTheme="minorEastAsia" w:hint="eastAsia"/>
                <w:lang w:eastAsia="zh-CN"/>
              </w:rPr>
              <w:t xml:space="preserve">ow to record </w:t>
            </w:r>
            <w:r>
              <w:rPr>
                <w:rFonts w:eastAsia="等线"/>
                <w:lang w:eastAsia="zh-CN"/>
              </w:rPr>
              <w:t>two consecutive failures</w:t>
            </w:r>
            <w:r>
              <w:rPr>
                <w:rFonts w:eastAsia="等线" w:hint="eastAsia"/>
                <w:lang w:eastAsia="zh-CN"/>
              </w:rPr>
              <w:t xml:space="preserve"> in these cases is up to RAN2.</w:t>
            </w:r>
          </w:p>
        </w:tc>
      </w:tr>
      <w:tr w:rsidR="00854A89" w14:paraId="79A8DF91" w14:textId="77777777">
        <w:tc>
          <w:tcPr>
            <w:tcW w:w="2922" w:type="dxa"/>
            <w:tcBorders>
              <w:top w:val="single" w:sz="4" w:space="0" w:color="auto"/>
              <w:left w:val="single" w:sz="4" w:space="0" w:color="auto"/>
              <w:bottom w:val="single" w:sz="4" w:space="0" w:color="auto"/>
              <w:right w:val="single" w:sz="4" w:space="0" w:color="auto"/>
            </w:tcBorders>
          </w:tcPr>
          <w:p w14:paraId="14AB0513" w14:textId="77777777" w:rsidR="00854A89" w:rsidRDefault="00774AEA">
            <w:pPr>
              <w:rPr>
                <w:rFonts w:eastAsiaTheme="minorEastAsia"/>
                <w:lang w:eastAsia="zh-CN"/>
              </w:rPr>
            </w:pPr>
            <w:r>
              <w:rPr>
                <w:rFonts w:eastAsiaTheme="minorEastAsia" w:hint="eastAsia"/>
                <w:lang w:eastAsia="zh-CN"/>
              </w:rPr>
              <w:t>ZTE</w:t>
            </w:r>
          </w:p>
        </w:tc>
        <w:tc>
          <w:tcPr>
            <w:tcW w:w="3257" w:type="dxa"/>
            <w:tcBorders>
              <w:top w:val="single" w:sz="4" w:space="0" w:color="auto"/>
              <w:left w:val="single" w:sz="4" w:space="0" w:color="auto"/>
              <w:bottom w:val="single" w:sz="4" w:space="0" w:color="auto"/>
              <w:right w:val="single" w:sz="4" w:space="0" w:color="auto"/>
            </w:tcBorders>
          </w:tcPr>
          <w:p w14:paraId="7FEE726E" w14:textId="77777777" w:rsidR="00854A89" w:rsidRDefault="00774AEA">
            <w:pPr>
              <w:rPr>
                <w:rFonts w:eastAsiaTheme="minorEastAsia"/>
                <w:lang w:eastAsia="zh-CN"/>
              </w:rPr>
            </w:pPr>
            <w:r>
              <w:rPr>
                <w:rFonts w:eastAsiaTheme="minorEastAsia" w:hint="eastAsia"/>
                <w:lang w:eastAsia="zh-CN"/>
              </w:rPr>
              <w:t>Wait for RAN2</w:t>
            </w:r>
          </w:p>
        </w:tc>
      </w:tr>
      <w:tr w:rsidR="00774AEA" w:rsidRPr="00B44C6D" w14:paraId="22F64257" w14:textId="77777777" w:rsidTr="00774AEA">
        <w:tc>
          <w:tcPr>
            <w:tcW w:w="2922" w:type="dxa"/>
            <w:tcBorders>
              <w:top w:val="single" w:sz="4" w:space="0" w:color="auto"/>
              <w:left w:val="single" w:sz="4" w:space="0" w:color="auto"/>
              <w:bottom w:val="single" w:sz="4" w:space="0" w:color="auto"/>
              <w:right w:val="single" w:sz="4" w:space="0" w:color="auto"/>
            </w:tcBorders>
          </w:tcPr>
          <w:p w14:paraId="5E95B662"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7" w:type="dxa"/>
            <w:tcBorders>
              <w:top w:val="single" w:sz="4" w:space="0" w:color="auto"/>
              <w:left w:val="single" w:sz="4" w:space="0" w:color="auto"/>
              <w:bottom w:val="single" w:sz="4" w:space="0" w:color="auto"/>
              <w:right w:val="single" w:sz="4" w:space="0" w:color="auto"/>
            </w:tcBorders>
          </w:tcPr>
          <w:p w14:paraId="3082BF6B" w14:textId="77777777" w:rsidR="00774AEA" w:rsidRPr="007D4610" w:rsidRDefault="00774AEA" w:rsidP="00774AEA">
            <w:pPr>
              <w:rPr>
                <w:rFonts w:eastAsiaTheme="minorEastAsia"/>
                <w:lang w:eastAsia="zh-CN"/>
              </w:rPr>
            </w:pPr>
            <w:r>
              <w:rPr>
                <w:rFonts w:eastAsiaTheme="minorEastAsia"/>
                <w:lang w:eastAsia="zh-CN"/>
              </w:rPr>
              <w:t>This is RAN2 to decide</w:t>
            </w:r>
          </w:p>
        </w:tc>
      </w:tr>
      <w:tr w:rsidR="001212CE" w:rsidRPr="00B44C6D" w14:paraId="0EC58E98" w14:textId="77777777" w:rsidTr="00774AEA">
        <w:tc>
          <w:tcPr>
            <w:tcW w:w="2922" w:type="dxa"/>
            <w:tcBorders>
              <w:top w:val="single" w:sz="4" w:space="0" w:color="auto"/>
              <w:left w:val="single" w:sz="4" w:space="0" w:color="auto"/>
              <w:bottom w:val="single" w:sz="4" w:space="0" w:color="auto"/>
              <w:right w:val="single" w:sz="4" w:space="0" w:color="auto"/>
            </w:tcBorders>
          </w:tcPr>
          <w:p w14:paraId="4E946147" w14:textId="258326D3" w:rsidR="001212CE" w:rsidRDefault="001212CE" w:rsidP="00774AEA">
            <w:pPr>
              <w:rPr>
                <w:rFonts w:eastAsiaTheme="minorEastAsia"/>
                <w:lang w:eastAsia="zh-CN"/>
              </w:rPr>
            </w:pPr>
            <w:r>
              <w:rPr>
                <w:rFonts w:eastAsiaTheme="minorEastAsia"/>
                <w:lang w:eastAsia="zh-CN"/>
              </w:rPr>
              <w:t>Ericsson</w:t>
            </w:r>
          </w:p>
        </w:tc>
        <w:tc>
          <w:tcPr>
            <w:tcW w:w="3257" w:type="dxa"/>
            <w:tcBorders>
              <w:top w:val="single" w:sz="4" w:space="0" w:color="auto"/>
              <w:left w:val="single" w:sz="4" w:space="0" w:color="auto"/>
              <w:bottom w:val="single" w:sz="4" w:space="0" w:color="auto"/>
              <w:right w:val="single" w:sz="4" w:space="0" w:color="auto"/>
            </w:tcBorders>
          </w:tcPr>
          <w:p w14:paraId="2D64CAD1" w14:textId="74480FFC" w:rsidR="001212CE" w:rsidRDefault="001212CE" w:rsidP="00774AEA">
            <w:pPr>
              <w:rPr>
                <w:rFonts w:eastAsiaTheme="minorEastAsia"/>
                <w:lang w:eastAsia="zh-CN"/>
              </w:rPr>
            </w:pPr>
            <w:r>
              <w:rPr>
                <w:rFonts w:eastAsiaTheme="minorEastAsia"/>
                <w:lang w:eastAsia="zh-CN"/>
              </w:rPr>
              <w:t>Up to RAN2</w:t>
            </w:r>
          </w:p>
        </w:tc>
      </w:tr>
      <w:tr w:rsidR="00122B76" w:rsidRPr="00B44C6D" w14:paraId="3F02B3FD" w14:textId="77777777" w:rsidTr="00774AEA">
        <w:tc>
          <w:tcPr>
            <w:tcW w:w="2922" w:type="dxa"/>
            <w:tcBorders>
              <w:top w:val="single" w:sz="4" w:space="0" w:color="auto"/>
              <w:left w:val="single" w:sz="4" w:space="0" w:color="auto"/>
              <w:bottom w:val="single" w:sz="4" w:space="0" w:color="auto"/>
              <w:right w:val="single" w:sz="4" w:space="0" w:color="auto"/>
            </w:tcBorders>
          </w:tcPr>
          <w:p w14:paraId="304250EF" w14:textId="37125FAE" w:rsidR="00122B76" w:rsidRDefault="00122B76" w:rsidP="00122B76">
            <w:pPr>
              <w:rPr>
                <w:rFonts w:eastAsiaTheme="minorEastAsia"/>
                <w:lang w:eastAsia="zh-CN"/>
              </w:rPr>
            </w:pPr>
            <w:r>
              <w:t>InterDigital</w:t>
            </w:r>
          </w:p>
        </w:tc>
        <w:tc>
          <w:tcPr>
            <w:tcW w:w="3257" w:type="dxa"/>
            <w:tcBorders>
              <w:top w:val="single" w:sz="4" w:space="0" w:color="auto"/>
              <w:left w:val="single" w:sz="4" w:space="0" w:color="auto"/>
              <w:bottom w:val="single" w:sz="4" w:space="0" w:color="auto"/>
              <w:right w:val="single" w:sz="4" w:space="0" w:color="auto"/>
            </w:tcBorders>
          </w:tcPr>
          <w:p w14:paraId="7B27C021" w14:textId="56ED7272" w:rsidR="00122B76" w:rsidRDefault="00122B76" w:rsidP="00122B76">
            <w:pPr>
              <w:rPr>
                <w:rFonts w:eastAsiaTheme="minorEastAsia"/>
                <w:lang w:eastAsia="zh-CN"/>
              </w:rPr>
            </w:pPr>
            <w:r>
              <w:t>Wait for RAN2 conclusion.</w:t>
            </w:r>
          </w:p>
        </w:tc>
      </w:tr>
    </w:tbl>
    <w:p w14:paraId="5C5BCE9B" w14:textId="4BD5D7BE" w:rsidR="00854A89" w:rsidRDefault="00854A89">
      <w:pPr>
        <w:rPr>
          <w:rFonts w:eastAsia="等线"/>
          <w:b/>
          <w:bCs/>
          <w:lang w:eastAsia="zh-CN"/>
        </w:rPr>
      </w:pPr>
    </w:p>
    <w:p w14:paraId="70539991" w14:textId="7038AF2C" w:rsidR="00997984" w:rsidRDefault="00997984" w:rsidP="00997984">
      <w:pPr>
        <w:spacing w:line="240" w:lineRule="auto"/>
        <w:ind w:left="1104" w:hangingChars="500" w:hanging="1104"/>
      </w:pPr>
      <w:r w:rsidRPr="006F6612">
        <w:rPr>
          <w:rFonts w:eastAsia="宋体" w:hint="eastAsia"/>
          <w:b/>
          <w:bCs/>
          <w:szCs w:val="22"/>
          <w:lang w:val="en-GB" w:eastAsia="zh-CN"/>
        </w:rPr>
        <w:t>P</w:t>
      </w:r>
      <w:r w:rsidRPr="006F6612">
        <w:rPr>
          <w:rFonts w:eastAsia="宋体"/>
          <w:b/>
          <w:bCs/>
          <w:szCs w:val="22"/>
          <w:lang w:val="en-GB" w:eastAsia="zh-CN"/>
        </w:rPr>
        <w:t xml:space="preserve">roposal </w:t>
      </w:r>
      <w:r>
        <w:rPr>
          <w:rFonts w:eastAsia="宋体"/>
          <w:b/>
          <w:bCs/>
          <w:szCs w:val="22"/>
          <w:lang w:val="en-GB" w:eastAsia="zh-CN"/>
        </w:rPr>
        <w:t>10</w:t>
      </w:r>
      <w:r w:rsidRPr="006F6612">
        <w:rPr>
          <w:rFonts w:eastAsia="宋体"/>
          <w:b/>
          <w:bCs/>
          <w:szCs w:val="22"/>
          <w:lang w:val="en-GB" w:eastAsia="zh-CN"/>
        </w:rPr>
        <w:t xml:space="preserve">: </w:t>
      </w:r>
      <w:r>
        <w:rPr>
          <w:rFonts w:eastAsia="宋体"/>
          <w:b/>
          <w:bCs/>
          <w:szCs w:val="22"/>
          <w:lang w:val="en-GB" w:eastAsia="zh-CN"/>
        </w:rPr>
        <w:t xml:space="preserve">RAN3 should wait for RAN2 conclusion on </w:t>
      </w:r>
      <w:r>
        <w:rPr>
          <w:rFonts w:eastAsia="等线"/>
          <w:b/>
          <w:bCs/>
          <w:lang w:eastAsia="zh-CN"/>
        </w:rPr>
        <w:t>how the UE reports the two consecutive failures</w:t>
      </w:r>
      <w:r w:rsidRPr="006F6612">
        <w:rPr>
          <w:rFonts w:eastAsia="宋体"/>
          <w:b/>
          <w:bCs/>
          <w:szCs w:val="22"/>
          <w:lang w:val="en-GB" w:eastAsia="zh-CN"/>
        </w:rPr>
        <w:t>.</w:t>
      </w:r>
    </w:p>
    <w:p w14:paraId="65C276C7" w14:textId="77777777" w:rsidR="00997984" w:rsidRDefault="00997984">
      <w:pPr>
        <w:rPr>
          <w:rFonts w:eastAsia="等线"/>
          <w:b/>
          <w:bCs/>
          <w:lang w:eastAsia="zh-CN"/>
        </w:rPr>
      </w:pPr>
    </w:p>
    <w:p w14:paraId="491209B1" w14:textId="77777777" w:rsidR="00854A89" w:rsidRDefault="00774AEA">
      <w:pPr>
        <w:pStyle w:val="2"/>
        <w:rPr>
          <w:rFonts w:eastAsia="等线"/>
          <w:lang w:val="en-GB" w:eastAsia="zh-CN"/>
        </w:rPr>
      </w:pPr>
      <w:r>
        <w:rPr>
          <w:rFonts w:eastAsia="等线" w:hint="eastAsia"/>
          <w:lang w:val="en-GB" w:eastAsia="zh-CN"/>
        </w:rPr>
        <w:t>X</w:t>
      </w:r>
      <w:r>
        <w:rPr>
          <w:rFonts w:eastAsia="等线"/>
          <w:lang w:val="en-GB" w:eastAsia="zh-CN"/>
        </w:rPr>
        <w:t>n aspects</w:t>
      </w:r>
    </w:p>
    <w:p w14:paraId="540AAF08" w14:textId="77777777" w:rsidR="00854A89" w:rsidRDefault="00774AEA">
      <w:pPr>
        <w:rPr>
          <w:rFonts w:eastAsia="等线"/>
          <w:lang w:val="en-GB" w:eastAsia="zh-CN"/>
        </w:rPr>
      </w:pPr>
      <w:r>
        <w:rPr>
          <w:rFonts w:eastAsia="等线"/>
          <w:lang w:val="en-GB" w:eastAsia="zh-CN"/>
        </w:rPr>
        <w:t>There are several proposals regarding Xn aspects, including:</w:t>
      </w:r>
    </w:p>
    <w:p w14:paraId="38E996AE" w14:textId="77777777" w:rsidR="00854A89" w:rsidRDefault="00774AEA">
      <w:pPr>
        <w:numPr>
          <w:ilvl w:val="0"/>
          <w:numId w:val="13"/>
        </w:numPr>
        <w:rPr>
          <w:rStyle w:val="IvDbodytextChar"/>
          <w:rFonts w:ascii="Times New Roman" w:hAnsi="Times New Roman"/>
          <w:sz w:val="20"/>
          <w:szCs w:val="20"/>
          <w:lang w:val="en-US" w:eastAsia="zh-CN"/>
        </w:rPr>
      </w:pPr>
      <w:r>
        <w:rPr>
          <w:rStyle w:val="IvDbodytextChar"/>
          <w:rFonts w:ascii="Times New Roman" w:hAnsi="Times New Roman"/>
          <w:sz w:val="20"/>
          <w:szCs w:val="20"/>
          <w:lang w:eastAsia="zh-CN"/>
        </w:rPr>
        <w:t>Introduce new initiated reporting methods including CHO Initiated Reporting. [1]</w:t>
      </w:r>
    </w:p>
    <w:p w14:paraId="744663B4" w14:textId="77777777" w:rsidR="00854A89" w:rsidRDefault="00774AEA">
      <w:pPr>
        <w:pStyle w:val="af6"/>
        <w:numPr>
          <w:ilvl w:val="0"/>
          <w:numId w:val="13"/>
        </w:numPr>
        <w:rPr>
          <w:rStyle w:val="IvDbodytextChar"/>
          <w:rFonts w:ascii="Times New Roman" w:hAnsi="Times New Roman" w:cs="Times New Roman"/>
          <w:sz w:val="20"/>
          <w:szCs w:val="20"/>
          <w:lang w:val="en-US" w:eastAsia="zh-CN"/>
        </w:rPr>
      </w:pPr>
      <w:r>
        <w:rPr>
          <w:rStyle w:val="IvDbodytextChar"/>
          <w:rFonts w:ascii="Times New Roman" w:hAnsi="Times New Roman" w:cs="Times New Roman"/>
          <w:sz w:val="20"/>
          <w:szCs w:val="20"/>
          <w:lang w:val="en-US" w:eastAsia="zh-CN"/>
        </w:rPr>
        <w:t>enhance Failure Indication to include CHO failure related information such as CHO recovery cell ID and RLF Report; [2]</w:t>
      </w:r>
    </w:p>
    <w:p w14:paraId="4B6BF011" w14:textId="77777777" w:rsidR="00854A89" w:rsidRDefault="00774AEA">
      <w:pPr>
        <w:pStyle w:val="af6"/>
        <w:numPr>
          <w:ilvl w:val="0"/>
          <w:numId w:val="13"/>
        </w:numPr>
        <w:rPr>
          <w:rStyle w:val="IvDbodytextChar"/>
          <w:rFonts w:ascii="Times New Roman" w:hAnsi="Times New Roman" w:cs="Times New Roman"/>
          <w:sz w:val="20"/>
          <w:szCs w:val="20"/>
          <w:lang w:val="en-US" w:eastAsia="zh-CN"/>
        </w:rPr>
      </w:pPr>
      <w:r>
        <w:rPr>
          <w:rStyle w:val="IvDbodytextChar"/>
          <w:rFonts w:ascii="Times New Roman" w:hAnsi="Times New Roman" w:cs="Times New Roman"/>
          <w:sz w:val="20"/>
          <w:szCs w:val="20"/>
          <w:lang w:val="en-US" w:eastAsia="zh-CN"/>
        </w:rPr>
        <w:t>The XnAP FAILURE INDICATION message needs to be extended to include multiple failures information. [3]</w:t>
      </w:r>
    </w:p>
    <w:p w14:paraId="06E5A9CD" w14:textId="77777777" w:rsidR="00854A89" w:rsidRDefault="00774AEA">
      <w:pPr>
        <w:pStyle w:val="af6"/>
        <w:numPr>
          <w:ilvl w:val="0"/>
          <w:numId w:val="13"/>
        </w:numPr>
        <w:rPr>
          <w:rStyle w:val="IvDbodytextChar"/>
          <w:rFonts w:ascii="Times New Roman" w:hAnsi="Times New Roman" w:cs="Times New Roman"/>
          <w:sz w:val="20"/>
          <w:szCs w:val="20"/>
          <w:lang w:val="en-US" w:eastAsia="zh-CN"/>
        </w:rPr>
      </w:pPr>
      <w:r>
        <w:rPr>
          <w:rStyle w:val="IvDbodytextChar"/>
          <w:rFonts w:ascii="Times New Roman" w:hAnsi="Times New Roman" w:cs="Times New Roman"/>
          <w:sz w:val="20"/>
          <w:szCs w:val="20"/>
          <w:lang w:val="en-US" w:eastAsia="zh-CN"/>
        </w:rPr>
        <w:t>XnAP HANDOVER REPORT message needs to be extended to include multiple failures information. [3]</w:t>
      </w:r>
    </w:p>
    <w:p w14:paraId="33AFC6FC" w14:textId="77777777" w:rsidR="00854A89" w:rsidRDefault="00774AEA">
      <w:pPr>
        <w:pStyle w:val="af6"/>
        <w:numPr>
          <w:ilvl w:val="0"/>
          <w:numId w:val="13"/>
        </w:numPr>
        <w:rPr>
          <w:rStyle w:val="IvDbodytextChar"/>
          <w:rFonts w:ascii="Times New Roman" w:hAnsi="Times New Roman" w:cs="Times New Roman"/>
          <w:sz w:val="20"/>
          <w:szCs w:val="20"/>
          <w:lang w:val="en-US" w:eastAsia="zh-CN"/>
        </w:rPr>
      </w:pPr>
      <w:r>
        <w:rPr>
          <w:rStyle w:val="IvDbodytextChar"/>
          <w:rFonts w:ascii="Times New Roman" w:hAnsi="Times New Roman" w:cs="Times New Roman"/>
          <w:sz w:val="20"/>
          <w:szCs w:val="20"/>
          <w:lang w:val="en-US" w:eastAsia="zh-CN"/>
        </w:rPr>
        <w:t xml:space="preserve">Add Handover Report </w:t>
      </w:r>
      <w:proofErr w:type="gramStart"/>
      <w:r>
        <w:rPr>
          <w:rStyle w:val="IvDbodytextChar"/>
          <w:rFonts w:ascii="Times New Roman" w:hAnsi="Times New Roman" w:cs="Times New Roman"/>
          <w:sz w:val="20"/>
          <w:szCs w:val="20"/>
          <w:lang w:val="en-US" w:eastAsia="zh-CN"/>
        </w:rPr>
        <w:t>value</w:t>
      </w:r>
      <w:proofErr w:type="gramEnd"/>
      <w:r>
        <w:rPr>
          <w:rStyle w:val="IvDbodytextChar"/>
          <w:rFonts w:ascii="Times New Roman" w:hAnsi="Times New Roman" w:cs="Times New Roman"/>
          <w:sz w:val="20"/>
          <w:szCs w:val="20"/>
          <w:lang w:val="en-US" w:eastAsia="zh-CN"/>
        </w:rPr>
        <w:t xml:space="preserve"> Too Early CHO Execution and CHO Execution to Wrong Cell in Handover Report message; [5]</w:t>
      </w:r>
    </w:p>
    <w:p w14:paraId="79717D25" w14:textId="77777777" w:rsidR="00854A89" w:rsidRDefault="00854A89">
      <w:pPr>
        <w:rPr>
          <w:rStyle w:val="IvDbodytextChar"/>
          <w:rFonts w:ascii="Times New Roman" w:hAnsi="Times New Roman"/>
          <w:sz w:val="20"/>
          <w:szCs w:val="20"/>
          <w:lang w:val="en-US" w:eastAsia="zh-CN"/>
        </w:rPr>
      </w:pPr>
    </w:p>
    <w:p w14:paraId="11DAFF36" w14:textId="77777777" w:rsidR="00854A89" w:rsidRDefault="00774AEA">
      <w:pPr>
        <w:rPr>
          <w:rFonts w:eastAsia="等线"/>
          <w:b/>
          <w:bCs/>
          <w:lang w:eastAsia="zh-CN"/>
        </w:rPr>
      </w:pPr>
      <w:r>
        <w:rPr>
          <w:rFonts w:eastAsia="等线"/>
          <w:b/>
          <w:bCs/>
          <w:lang w:eastAsia="zh-CN"/>
        </w:rPr>
        <w:t>Q16: Companies are invited to provide their view on Xn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5623"/>
      </w:tblGrid>
      <w:tr w:rsidR="00854A89" w14:paraId="6F9C1769" w14:textId="77777777" w:rsidTr="006104AA">
        <w:tc>
          <w:tcPr>
            <w:tcW w:w="2922" w:type="dxa"/>
          </w:tcPr>
          <w:p w14:paraId="197D7D6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5623" w:type="dxa"/>
          </w:tcPr>
          <w:p w14:paraId="7E3FC601"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1F6B1BE7" w14:textId="77777777" w:rsidTr="006104AA">
        <w:tc>
          <w:tcPr>
            <w:tcW w:w="2922" w:type="dxa"/>
          </w:tcPr>
          <w:p w14:paraId="523B0B82" w14:textId="77777777" w:rsidR="00854A89" w:rsidRDefault="00774AEA">
            <w:r>
              <w:t>Nokia</w:t>
            </w:r>
          </w:p>
        </w:tc>
        <w:tc>
          <w:tcPr>
            <w:tcW w:w="5623" w:type="dxa"/>
          </w:tcPr>
          <w:p w14:paraId="3E355783" w14:textId="77777777" w:rsidR="00854A89" w:rsidRDefault="00774AEA">
            <w:r>
              <w:t>Since CHO MRO should be based on existing MRO, the existing signalling is just fine. Other details should be decided once we have the definitions.</w:t>
            </w:r>
          </w:p>
        </w:tc>
      </w:tr>
      <w:tr w:rsidR="00854A89" w14:paraId="156B0A2F" w14:textId="77777777" w:rsidTr="006104AA">
        <w:tc>
          <w:tcPr>
            <w:tcW w:w="2922" w:type="dxa"/>
          </w:tcPr>
          <w:p w14:paraId="6B1A2231" w14:textId="77777777" w:rsidR="00854A89" w:rsidRDefault="00774AEA">
            <w:r>
              <w:t>Lenovo and Motorola Mobility</w:t>
            </w:r>
          </w:p>
        </w:tc>
        <w:tc>
          <w:tcPr>
            <w:tcW w:w="5623" w:type="dxa"/>
          </w:tcPr>
          <w:p w14:paraId="649E9142" w14:textId="77777777" w:rsidR="00854A89" w:rsidRDefault="00774AEA">
            <w:r>
              <w:t>XnAP FAILURE INDICATION message and XnAP HANDOVER REPORT need to be extended to include multiple failures information, e.g. the failed CHO recovery cell.</w:t>
            </w:r>
          </w:p>
          <w:p w14:paraId="32377AB4" w14:textId="77777777" w:rsidR="00854A89" w:rsidRDefault="00774AEA">
            <w:r>
              <w:t>No need to introduce new HO type in Xn/NG, the existing “Too Early HO” and “HO to Wrong Cell” can be reused.</w:t>
            </w:r>
          </w:p>
        </w:tc>
      </w:tr>
      <w:tr w:rsidR="00854A89" w14:paraId="435EF48E" w14:textId="77777777" w:rsidTr="006104AA">
        <w:tc>
          <w:tcPr>
            <w:tcW w:w="2922" w:type="dxa"/>
          </w:tcPr>
          <w:p w14:paraId="467268CB" w14:textId="77777777" w:rsidR="00854A89" w:rsidRDefault="00774AEA">
            <w:r>
              <w:rPr>
                <w:rFonts w:eastAsiaTheme="minorEastAsia" w:hint="eastAsia"/>
                <w:lang w:eastAsia="zh-CN"/>
              </w:rPr>
              <w:t>S</w:t>
            </w:r>
            <w:r>
              <w:rPr>
                <w:rFonts w:eastAsiaTheme="minorEastAsia"/>
                <w:lang w:eastAsia="zh-CN"/>
              </w:rPr>
              <w:t>amsung</w:t>
            </w:r>
          </w:p>
        </w:tc>
        <w:tc>
          <w:tcPr>
            <w:tcW w:w="5623" w:type="dxa"/>
          </w:tcPr>
          <w:p w14:paraId="2E2B04AC" w14:textId="77777777" w:rsidR="00854A89" w:rsidRDefault="00774AEA">
            <w:r>
              <w:rPr>
                <w:rStyle w:val="IvDbodytextChar"/>
                <w:rFonts w:ascii="Times New Roman" w:hAnsi="Times New Roman"/>
                <w:sz w:val="20"/>
                <w:szCs w:val="20"/>
                <w:lang w:val="en-US" w:eastAsia="zh-CN"/>
              </w:rPr>
              <w:t>XnAP FAILURE INDICATION an</w:t>
            </w:r>
            <w:r>
              <w:rPr>
                <w:rStyle w:val="IvDbodytextChar"/>
                <w:rFonts w:ascii="Times New Roman" w:hAnsi="Times New Roman" w:hint="eastAsia"/>
                <w:sz w:val="20"/>
                <w:szCs w:val="20"/>
                <w:lang w:val="en-US" w:eastAsia="zh-CN"/>
              </w:rPr>
              <w:t>d</w:t>
            </w:r>
            <w:r>
              <w:rPr>
                <w:rStyle w:val="IvDbodytextChar"/>
                <w:rFonts w:ascii="Times New Roman" w:hAnsi="Times New Roman"/>
                <w:sz w:val="20"/>
                <w:szCs w:val="20"/>
                <w:lang w:val="en-US" w:eastAsia="zh-CN"/>
              </w:rPr>
              <w:t xml:space="preserve"> XnAP HANDOVER REPORT can be extended e.g. including new Handover Report value, multiple failure information.</w:t>
            </w:r>
          </w:p>
        </w:tc>
      </w:tr>
      <w:tr w:rsidR="00854A89" w14:paraId="639C9701" w14:textId="77777777" w:rsidTr="006104AA">
        <w:tc>
          <w:tcPr>
            <w:tcW w:w="2922" w:type="dxa"/>
            <w:tcBorders>
              <w:top w:val="single" w:sz="4" w:space="0" w:color="auto"/>
              <w:left w:val="single" w:sz="4" w:space="0" w:color="auto"/>
              <w:bottom w:val="single" w:sz="4" w:space="0" w:color="auto"/>
              <w:right w:val="single" w:sz="4" w:space="0" w:color="auto"/>
            </w:tcBorders>
          </w:tcPr>
          <w:p w14:paraId="2CD8BCA9" w14:textId="77777777" w:rsidR="00854A89" w:rsidRDefault="00774AEA">
            <w:pPr>
              <w:rPr>
                <w:rFonts w:eastAsiaTheme="minorEastAsia"/>
                <w:lang w:eastAsia="zh-CN"/>
              </w:rPr>
            </w:pPr>
            <w:r>
              <w:rPr>
                <w:rFonts w:eastAsiaTheme="minorEastAsia"/>
                <w:lang w:eastAsia="zh-CN"/>
              </w:rPr>
              <w:t>Qualcomm</w:t>
            </w:r>
          </w:p>
        </w:tc>
        <w:tc>
          <w:tcPr>
            <w:tcW w:w="5623" w:type="dxa"/>
            <w:tcBorders>
              <w:top w:val="single" w:sz="4" w:space="0" w:color="auto"/>
              <w:left w:val="single" w:sz="4" w:space="0" w:color="auto"/>
              <w:bottom w:val="single" w:sz="4" w:space="0" w:color="auto"/>
              <w:right w:val="single" w:sz="4" w:space="0" w:color="auto"/>
            </w:tcBorders>
          </w:tcPr>
          <w:p w14:paraId="11CA6767" w14:textId="77777777" w:rsidR="00854A89" w:rsidRDefault="00774AEA">
            <w:pPr>
              <w:rPr>
                <w:rFonts w:eastAsia="宋体"/>
                <w:spacing w:val="2"/>
                <w:kern w:val="2"/>
                <w:sz w:val="20"/>
                <w:szCs w:val="20"/>
                <w:lang w:eastAsia="zh-CN"/>
              </w:rPr>
            </w:pPr>
            <w:r>
              <w:rPr>
                <w:rFonts w:eastAsia="宋体"/>
                <w:spacing w:val="2"/>
                <w:kern w:val="2"/>
                <w:sz w:val="20"/>
                <w:szCs w:val="20"/>
                <w:lang w:eastAsia="zh-CN"/>
              </w:rPr>
              <w:t xml:space="preserve">Regarding the need to include multiple failures information e.g. the failed CHO recovery cell in Xn, we need to wait for RAN2 conclusions. </w:t>
            </w:r>
          </w:p>
          <w:p w14:paraId="1CEDA340" w14:textId="77777777" w:rsidR="00854A89" w:rsidRDefault="00774AEA">
            <w:pPr>
              <w:rPr>
                <w:rFonts w:eastAsia="宋体"/>
                <w:spacing w:val="2"/>
                <w:kern w:val="2"/>
                <w:sz w:val="20"/>
                <w:szCs w:val="20"/>
                <w:lang w:eastAsia="zh-CN"/>
              </w:rPr>
            </w:pPr>
            <w:r>
              <w:rPr>
                <w:rFonts w:eastAsia="宋体"/>
                <w:spacing w:val="2"/>
                <w:kern w:val="2"/>
                <w:sz w:val="20"/>
                <w:szCs w:val="20"/>
                <w:lang w:eastAsia="zh-CN"/>
              </w:rPr>
              <w:t xml:space="preserve">If RAN2 chooses to go with single RLF report with just new IEs (Option B in sec 3.5), we might not need to enhance </w:t>
            </w:r>
            <w:proofErr w:type="gramStart"/>
            <w:r>
              <w:rPr>
                <w:rFonts w:eastAsia="宋体"/>
                <w:spacing w:val="2"/>
                <w:kern w:val="2"/>
                <w:sz w:val="20"/>
                <w:szCs w:val="20"/>
                <w:lang w:eastAsia="zh-CN"/>
              </w:rPr>
              <w:t>Xn :FAILURE</w:t>
            </w:r>
            <w:proofErr w:type="gramEnd"/>
            <w:r>
              <w:rPr>
                <w:rFonts w:eastAsia="宋体"/>
                <w:spacing w:val="2"/>
                <w:kern w:val="2"/>
                <w:sz w:val="20"/>
                <w:szCs w:val="20"/>
                <w:lang w:eastAsia="zh-CN"/>
              </w:rPr>
              <w:t xml:space="preserve"> INDICATION as we just use RAN2 RLF report as container in Xn</w:t>
            </w:r>
          </w:p>
        </w:tc>
      </w:tr>
      <w:tr w:rsidR="00854A89" w14:paraId="5A8C0DD1" w14:textId="77777777">
        <w:tc>
          <w:tcPr>
            <w:tcW w:w="2922" w:type="dxa"/>
            <w:tcBorders>
              <w:top w:val="single" w:sz="4" w:space="0" w:color="auto"/>
              <w:left w:val="single" w:sz="4" w:space="0" w:color="auto"/>
              <w:bottom w:val="single" w:sz="4" w:space="0" w:color="auto"/>
              <w:right w:val="single" w:sz="4" w:space="0" w:color="auto"/>
            </w:tcBorders>
          </w:tcPr>
          <w:p w14:paraId="0959E984" w14:textId="77777777" w:rsidR="00854A89" w:rsidRDefault="00774AEA">
            <w:pPr>
              <w:rPr>
                <w:rFonts w:eastAsiaTheme="minorEastAsia"/>
                <w:lang w:eastAsia="zh-CN"/>
              </w:rPr>
            </w:pPr>
            <w:r>
              <w:rPr>
                <w:rFonts w:eastAsiaTheme="minorEastAsia" w:hint="eastAsia"/>
                <w:lang w:eastAsia="zh-CN"/>
              </w:rPr>
              <w:t>CATT</w:t>
            </w:r>
          </w:p>
        </w:tc>
        <w:tc>
          <w:tcPr>
            <w:tcW w:w="5623" w:type="dxa"/>
            <w:tcBorders>
              <w:top w:val="single" w:sz="4" w:space="0" w:color="auto"/>
              <w:left w:val="single" w:sz="4" w:space="0" w:color="auto"/>
              <w:bottom w:val="single" w:sz="4" w:space="0" w:color="auto"/>
              <w:right w:val="single" w:sz="4" w:space="0" w:color="auto"/>
            </w:tcBorders>
          </w:tcPr>
          <w:p w14:paraId="596032DC" w14:textId="77777777" w:rsidR="00854A89" w:rsidRDefault="00774AEA">
            <w:pPr>
              <w:rPr>
                <w:rFonts w:eastAsia="宋体"/>
                <w:spacing w:val="2"/>
                <w:kern w:val="2"/>
                <w:sz w:val="20"/>
                <w:szCs w:val="20"/>
                <w:lang w:eastAsia="zh-CN"/>
              </w:rPr>
            </w:pPr>
            <w:r>
              <w:rPr>
                <w:rFonts w:eastAsiaTheme="minorEastAsia" w:hint="eastAsia"/>
                <w:lang w:eastAsia="zh-CN"/>
              </w:rPr>
              <w:t xml:space="preserve">New scenarios that trigger </w:t>
            </w:r>
            <w:r>
              <w:rPr>
                <w:rStyle w:val="IvDbodytextChar"/>
                <w:rFonts w:ascii="Times New Roman" w:hAnsi="Times New Roman"/>
                <w:sz w:val="20"/>
                <w:szCs w:val="20"/>
                <w:lang w:val="en-US" w:eastAsia="zh-CN"/>
              </w:rPr>
              <w:t>Failure Indication</w:t>
            </w:r>
            <w:r>
              <w:rPr>
                <w:rStyle w:val="IvDbodytextChar"/>
                <w:rFonts w:ascii="Times New Roman" w:hAnsi="Times New Roman" w:hint="eastAsia"/>
                <w:sz w:val="20"/>
                <w:szCs w:val="20"/>
                <w:lang w:val="en-US" w:eastAsia="zh-CN"/>
              </w:rPr>
              <w:t xml:space="preserve"> message needs further discussion, such as CHO handover success and CHO recovery success.</w:t>
            </w:r>
          </w:p>
        </w:tc>
      </w:tr>
      <w:tr w:rsidR="00774AEA" w14:paraId="3829FF47" w14:textId="77777777" w:rsidTr="00774AEA">
        <w:tc>
          <w:tcPr>
            <w:tcW w:w="2922" w:type="dxa"/>
            <w:tcBorders>
              <w:top w:val="single" w:sz="4" w:space="0" w:color="auto"/>
              <w:left w:val="single" w:sz="4" w:space="0" w:color="auto"/>
              <w:bottom w:val="single" w:sz="4" w:space="0" w:color="auto"/>
              <w:right w:val="single" w:sz="4" w:space="0" w:color="auto"/>
            </w:tcBorders>
          </w:tcPr>
          <w:p w14:paraId="49FAFA58"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5623" w:type="dxa"/>
            <w:tcBorders>
              <w:top w:val="single" w:sz="4" w:space="0" w:color="auto"/>
              <w:left w:val="single" w:sz="4" w:space="0" w:color="auto"/>
              <w:bottom w:val="single" w:sz="4" w:space="0" w:color="auto"/>
              <w:right w:val="single" w:sz="4" w:space="0" w:color="auto"/>
            </w:tcBorders>
          </w:tcPr>
          <w:p w14:paraId="3C62DFA1" w14:textId="77777777" w:rsidR="00774AEA" w:rsidRPr="00774AEA" w:rsidRDefault="00774AEA" w:rsidP="00774AEA">
            <w:pPr>
              <w:rPr>
                <w:rFonts w:eastAsiaTheme="minorEastAsia"/>
                <w:lang w:eastAsia="zh-CN"/>
              </w:rPr>
            </w:pPr>
            <w:r w:rsidRPr="00774AEA">
              <w:rPr>
                <w:rStyle w:val="IvDbodytextChar"/>
                <w:rFonts w:ascii="Times New Roman" w:eastAsiaTheme="minorEastAsia" w:hAnsi="Times New Roman"/>
                <w:spacing w:val="0"/>
                <w:kern w:val="0"/>
                <w:sz w:val="22"/>
                <w:szCs w:val="24"/>
                <w:lang w:val="en-US" w:eastAsia="zh-CN"/>
              </w:rPr>
              <w:t>Introduce new initiated reporting methods including CHO Initiated Reporting.</w:t>
            </w:r>
          </w:p>
        </w:tc>
      </w:tr>
      <w:tr w:rsidR="001212CE" w14:paraId="047FD8EB" w14:textId="77777777" w:rsidTr="00774AEA">
        <w:tc>
          <w:tcPr>
            <w:tcW w:w="2922" w:type="dxa"/>
            <w:tcBorders>
              <w:top w:val="single" w:sz="4" w:space="0" w:color="auto"/>
              <w:left w:val="single" w:sz="4" w:space="0" w:color="auto"/>
              <w:bottom w:val="single" w:sz="4" w:space="0" w:color="auto"/>
              <w:right w:val="single" w:sz="4" w:space="0" w:color="auto"/>
            </w:tcBorders>
          </w:tcPr>
          <w:p w14:paraId="2F93EB23" w14:textId="6178253F" w:rsidR="001212CE" w:rsidRDefault="001212CE" w:rsidP="00774AEA">
            <w:pPr>
              <w:rPr>
                <w:rFonts w:eastAsiaTheme="minorEastAsia"/>
                <w:lang w:eastAsia="zh-CN"/>
              </w:rPr>
            </w:pPr>
            <w:r>
              <w:rPr>
                <w:rFonts w:eastAsiaTheme="minorEastAsia"/>
                <w:lang w:eastAsia="zh-CN"/>
              </w:rPr>
              <w:t>Ericsson</w:t>
            </w:r>
          </w:p>
        </w:tc>
        <w:tc>
          <w:tcPr>
            <w:tcW w:w="5623" w:type="dxa"/>
            <w:tcBorders>
              <w:top w:val="single" w:sz="4" w:space="0" w:color="auto"/>
              <w:left w:val="single" w:sz="4" w:space="0" w:color="auto"/>
              <w:bottom w:val="single" w:sz="4" w:space="0" w:color="auto"/>
              <w:right w:val="single" w:sz="4" w:space="0" w:color="auto"/>
            </w:tcBorders>
          </w:tcPr>
          <w:p w14:paraId="58B074DB" w14:textId="16DA3BA4" w:rsidR="001212CE" w:rsidRPr="00774AEA" w:rsidRDefault="00557C49" w:rsidP="00774AEA">
            <w:pPr>
              <w:rPr>
                <w:rStyle w:val="IvDbodytextChar"/>
                <w:rFonts w:ascii="Times New Roman" w:eastAsiaTheme="minorEastAsia" w:hAnsi="Times New Roman"/>
                <w:spacing w:val="0"/>
                <w:kern w:val="0"/>
                <w:sz w:val="22"/>
                <w:szCs w:val="24"/>
                <w:lang w:val="en-US" w:eastAsia="zh-CN"/>
              </w:rPr>
            </w:pPr>
            <w:r>
              <w:rPr>
                <w:rStyle w:val="IvDbodytextChar"/>
                <w:rFonts w:ascii="Times New Roman" w:eastAsiaTheme="minorEastAsia" w:hAnsi="Times New Roman"/>
                <w:spacing w:val="0"/>
                <w:kern w:val="0"/>
                <w:sz w:val="22"/>
                <w:szCs w:val="24"/>
                <w:lang w:val="en-US" w:eastAsia="zh-CN"/>
              </w:rPr>
              <w:t>Existing signaling should be the baseline. Agree that we need to wait for RAN2 to decide how to handle multiple fail</w:t>
            </w:r>
            <w:r w:rsidR="009E38D1">
              <w:rPr>
                <w:rStyle w:val="IvDbodytextChar"/>
                <w:rFonts w:ascii="Times New Roman" w:eastAsiaTheme="minorEastAsia" w:hAnsi="Times New Roman"/>
                <w:spacing w:val="0"/>
                <w:kern w:val="0"/>
                <w:sz w:val="22"/>
                <w:szCs w:val="24"/>
                <w:lang w:val="en-US" w:eastAsia="zh-CN"/>
              </w:rPr>
              <w:t>ures information.</w:t>
            </w:r>
          </w:p>
        </w:tc>
      </w:tr>
    </w:tbl>
    <w:p w14:paraId="3E330DD3" w14:textId="3339ACE2" w:rsidR="00854A89" w:rsidRDefault="00854A89"/>
    <w:p w14:paraId="0A01FCF4" w14:textId="0D41D9F7" w:rsidR="00E35E60" w:rsidRDefault="00E35E60" w:rsidP="00E35E60">
      <w:pPr>
        <w:spacing w:line="240" w:lineRule="auto"/>
        <w:ind w:left="1104" w:hangingChars="500" w:hanging="1104"/>
      </w:pPr>
      <w:r w:rsidRPr="006F6612">
        <w:rPr>
          <w:rFonts w:eastAsia="宋体" w:hint="eastAsia"/>
          <w:b/>
          <w:bCs/>
          <w:szCs w:val="22"/>
          <w:lang w:val="en-GB" w:eastAsia="zh-CN"/>
        </w:rPr>
        <w:t>P</w:t>
      </w:r>
      <w:r w:rsidRPr="006F6612">
        <w:rPr>
          <w:rFonts w:eastAsia="宋体"/>
          <w:b/>
          <w:bCs/>
          <w:szCs w:val="22"/>
          <w:lang w:val="en-GB" w:eastAsia="zh-CN"/>
        </w:rPr>
        <w:t xml:space="preserve">roposal </w:t>
      </w:r>
      <w:r>
        <w:rPr>
          <w:rFonts w:eastAsia="宋体"/>
          <w:b/>
          <w:bCs/>
          <w:szCs w:val="22"/>
          <w:lang w:val="en-GB" w:eastAsia="zh-CN"/>
        </w:rPr>
        <w:t>11</w:t>
      </w:r>
      <w:r w:rsidRPr="006F6612">
        <w:rPr>
          <w:rFonts w:eastAsia="宋体"/>
          <w:b/>
          <w:bCs/>
          <w:szCs w:val="22"/>
          <w:lang w:val="en-GB" w:eastAsia="zh-CN"/>
        </w:rPr>
        <w:t xml:space="preserve">: </w:t>
      </w:r>
      <w:r>
        <w:rPr>
          <w:rFonts w:eastAsia="宋体"/>
          <w:b/>
          <w:bCs/>
          <w:szCs w:val="22"/>
          <w:lang w:val="en-GB" w:eastAsia="zh-CN"/>
        </w:rPr>
        <w:t>the discussion on Xn aspects to support CHO failure is to be continued.</w:t>
      </w:r>
    </w:p>
    <w:p w14:paraId="46AA300B" w14:textId="77777777" w:rsidR="00E35E60" w:rsidRDefault="00E35E60"/>
    <w:p w14:paraId="47A638FC" w14:textId="77777777" w:rsidR="00854A89" w:rsidRDefault="00774AEA">
      <w:pPr>
        <w:pStyle w:val="1"/>
      </w:pPr>
      <w:r>
        <w:t>Enhancements for DAPS HO</w:t>
      </w:r>
    </w:p>
    <w:p w14:paraId="4EE4F383" w14:textId="77777777" w:rsidR="00854A89" w:rsidRDefault="00774AEA">
      <w:pPr>
        <w:rPr>
          <w:rFonts w:eastAsia="等线"/>
          <w:lang w:val="en-GB" w:eastAsia="zh-CN"/>
        </w:rPr>
      </w:pPr>
      <w:r>
        <w:rPr>
          <w:rFonts w:eastAsia="等线"/>
          <w:lang w:val="en-GB" w:eastAsia="zh-CN"/>
        </w:rPr>
        <w:t>In RAN3 #110 online meeting following agreements have been made:</w:t>
      </w:r>
    </w:p>
    <w:p w14:paraId="405ECBDF" w14:textId="77777777" w:rsidR="00854A89" w:rsidRDefault="00774AEA">
      <w:pPr>
        <w:numPr>
          <w:ilvl w:val="0"/>
          <w:numId w:val="14"/>
        </w:numPr>
        <w:rPr>
          <w:color w:val="00B050"/>
        </w:rPr>
      </w:pPr>
      <w:r>
        <w:rPr>
          <w:color w:val="00B050"/>
        </w:rPr>
        <w:t>Consider DAPS handover failure cases 1, 2, 4, 5, 6, and 7 for further study. It is FFS on case 3 and case 8.</w:t>
      </w:r>
    </w:p>
    <w:p w14:paraId="0FBFF757" w14:textId="77777777" w:rsidR="00854A89" w:rsidRDefault="00774AEA">
      <w:pPr>
        <w:numPr>
          <w:ilvl w:val="0"/>
          <w:numId w:val="14"/>
        </w:numPr>
        <w:rPr>
          <w:color w:val="00B050"/>
        </w:rPr>
      </w:pPr>
      <w:r>
        <w:rPr>
          <w:color w:val="00B050"/>
        </w:rPr>
        <w:t>UE reports DAPS HO Failure Indication to Network (LS to RAN2).</w:t>
      </w:r>
    </w:p>
    <w:p w14:paraId="52808977" w14:textId="77777777" w:rsidR="00854A89" w:rsidRDefault="00774AEA">
      <w:pPr>
        <w:numPr>
          <w:ilvl w:val="0"/>
          <w:numId w:val="14"/>
        </w:numPr>
        <w:rPr>
          <w:color w:val="00B050"/>
        </w:rPr>
      </w:pPr>
      <w:r>
        <w:rPr>
          <w:color w:val="00B050"/>
        </w:rPr>
        <w:t>Try to capture DAPS handover failure cases as part of current definitions of handover failure types first. If not feasible, define a set of specific DAPS handover failure types.</w:t>
      </w:r>
    </w:p>
    <w:p w14:paraId="2826714D" w14:textId="77777777" w:rsidR="00854A89" w:rsidRDefault="00774AEA">
      <w:pPr>
        <w:pStyle w:val="2"/>
      </w:pPr>
      <w:r>
        <w:t xml:space="preserve">Failure scenarios and types </w:t>
      </w:r>
    </w:p>
    <w:p w14:paraId="65D54CFE" w14:textId="77777777" w:rsidR="00854A89" w:rsidRDefault="00774AEA">
      <w:pPr>
        <w:rPr>
          <w:rFonts w:eastAsia="宋体"/>
          <w:lang w:eastAsia="zh-CN"/>
        </w:rPr>
      </w:pPr>
      <w:r>
        <w:rPr>
          <w:rFonts w:eastAsia="宋体"/>
          <w:lang w:eastAsia="zh-CN"/>
        </w:rPr>
        <w:t xml:space="preserve">Fig. 5 gives the possible failure events during the DAPS handover procedure. Cases 1, 2, 4, 5, 6, and 7 are agreed for further study, it is FFS on case 3 and case 8. In [7] and [8], it proposed to study case 3 and case 8 since data transmission in the source cell is kept after successful RACH to the target cell, and RLF in the source cell may occur if maximum number of RLC retransmissions is reached. </w:t>
      </w:r>
    </w:p>
    <w:p w14:paraId="42F7AB0D" w14:textId="77777777" w:rsidR="00854A89" w:rsidRDefault="00774AEA">
      <w:pPr>
        <w:jc w:val="center"/>
        <w:rPr>
          <w:rStyle w:val="IvDbodytextChar"/>
          <w:rFonts w:ascii="Times New Roman" w:hAnsi="Times New Roman"/>
          <w:sz w:val="20"/>
          <w:szCs w:val="20"/>
          <w:lang w:eastAsia="zh-CN"/>
        </w:rPr>
      </w:pPr>
      <w:r>
        <w:rPr>
          <w:rFonts w:eastAsia="宋体"/>
          <w:noProof/>
          <w:lang w:eastAsia="en-US"/>
        </w:rPr>
        <w:drawing>
          <wp:inline distT="0" distB="0" distL="0" distR="0" wp14:anchorId="6BADBEE7" wp14:editId="0381A5FF">
            <wp:extent cx="4889500" cy="295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srcRect/>
                    <a:stretch>
                      <a:fillRect/>
                    </a:stretch>
                  </pic:blipFill>
                  <pic:spPr>
                    <a:xfrm>
                      <a:off x="0" y="0"/>
                      <a:ext cx="4889500" cy="2956560"/>
                    </a:xfrm>
                    <a:prstGeom prst="rect">
                      <a:avLst/>
                    </a:prstGeom>
                    <a:noFill/>
                    <a:ln w="9525">
                      <a:noFill/>
                      <a:miter lim="800000"/>
                      <a:headEnd/>
                      <a:tailEnd/>
                    </a:ln>
                  </pic:spPr>
                </pic:pic>
              </a:graphicData>
            </a:graphic>
          </wp:inline>
        </w:drawing>
      </w:r>
    </w:p>
    <w:p w14:paraId="3269F873" w14:textId="77777777" w:rsidR="00854A89" w:rsidRDefault="00774AEA">
      <w:pPr>
        <w:jc w:val="center"/>
        <w:rPr>
          <w:rFonts w:eastAsia="等线"/>
          <w:b/>
          <w:szCs w:val="22"/>
        </w:rPr>
      </w:pPr>
      <w:r>
        <w:rPr>
          <w:rFonts w:eastAsia="等线"/>
          <w:b/>
          <w:szCs w:val="22"/>
        </w:rPr>
        <w:t>Figure 5 Failure events during the DAPS handover</w:t>
      </w:r>
    </w:p>
    <w:p w14:paraId="266D2EBE" w14:textId="77777777" w:rsidR="00854A89" w:rsidRDefault="00774AEA">
      <w:pPr>
        <w:rPr>
          <w:rFonts w:eastAsia="等线"/>
          <w:b/>
          <w:bCs/>
          <w:lang w:eastAsia="zh-CN"/>
        </w:rPr>
      </w:pPr>
      <w:r>
        <w:rPr>
          <w:rFonts w:eastAsia="等线"/>
          <w:b/>
          <w:bCs/>
          <w:lang w:eastAsia="zh-CN"/>
        </w:rPr>
        <w:t>Q17: Companies are invited to provide the view on whether case 3 and/or case 8 should be supported in SON for DAPS handover.</w:t>
      </w:r>
      <w:bookmarkStart w:id="5" w:name="_Hlk55495749"/>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22FDBD3A" w14:textId="77777777">
        <w:tc>
          <w:tcPr>
            <w:tcW w:w="2922" w:type="dxa"/>
          </w:tcPr>
          <w:bookmarkEnd w:id="5"/>
          <w:p w14:paraId="45A6F621"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13D384A"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14A542B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2913BD6" w14:textId="77777777">
        <w:tc>
          <w:tcPr>
            <w:tcW w:w="2922" w:type="dxa"/>
          </w:tcPr>
          <w:p w14:paraId="7B5123DF" w14:textId="77777777" w:rsidR="00854A89" w:rsidRDefault="00774AEA">
            <w:r>
              <w:t>Nokia</w:t>
            </w:r>
          </w:p>
        </w:tc>
        <w:tc>
          <w:tcPr>
            <w:tcW w:w="3252" w:type="dxa"/>
          </w:tcPr>
          <w:p w14:paraId="72DA1EFD" w14:textId="77777777" w:rsidR="00854A89" w:rsidRDefault="00774AEA">
            <w:r>
              <w:t>No</w:t>
            </w:r>
          </w:p>
        </w:tc>
        <w:tc>
          <w:tcPr>
            <w:tcW w:w="3257" w:type="dxa"/>
          </w:tcPr>
          <w:p w14:paraId="34E3CF37" w14:textId="77777777" w:rsidR="00854A89" w:rsidRDefault="00774AEA">
            <w:r>
              <w:t>Perhaps later, once the solution is ready.</w:t>
            </w:r>
          </w:p>
        </w:tc>
      </w:tr>
      <w:tr w:rsidR="00854A89" w14:paraId="13A4A059" w14:textId="77777777">
        <w:tc>
          <w:tcPr>
            <w:tcW w:w="2922" w:type="dxa"/>
          </w:tcPr>
          <w:p w14:paraId="38B145D4" w14:textId="77777777" w:rsidR="00854A89" w:rsidRDefault="00774AEA">
            <w:r>
              <w:t>Lenovo and Motorola Mobility</w:t>
            </w:r>
          </w:p>
        </w:tc>
        <w:tc>
          <w:tcPr>
            <w:tcW w:w="3252" w:type="dxa"/>
          </w:tcPr>
          <w:p w14:paraId="03D09BA1" w14:textId="77777777" w:rsidR="00854A89" w:rsidRDefault="00774AEA">
            <w:r>
              <w:rPr>
                <w:rFonts w:eastAsiaTheme="minorEastAsia"/>
                <w:lang w:eastAsia="zh-CN"/>
              </w:rPr>
              <w:t>Yes</w:t>
            </w:r>
          </w:p>
        </w:tc>
        <w:tc>
          <w:tcPr>
            <w:tcW w:w="3257" w:type="dxa"/>
          </w:tcPr>
          <w:p w14:paraId="74EF1925" w14:textId="77777777" w:rsidR="00854A89" w:rsidRDefault="00774AEA">
            <w:r>
              <w:t xml:space="preserve">After successful RACH towards the target cell, the UE would not perform RLM for source cell, but it can still perform HARQ/ARQ </w:t>
            </w:r>
            <w:r>
              <w:lastRenderedPageBreak/>
              <w:t>retransmission and ROHC feedback transmission to the source gNB, the UE may declare RLF at the source gNB due to RLC failure. So, case 3 and case8 can be considered.</w:t>
            </w:r>
          </w:p>
        </w:tc>
      </w:tr>
      <w:tr w:rsidR="00854A89" w14:paraId="2E46CB22" w14:textId="77777777">
        <w:tc>
          <w:tcPr>
            <w:tcW w:w="2922" w:type="dxa"/>
          </w:tcPr>
          <w:p w14:paraId="2DA82C35" w14:textId="77777777" w:rsidR="00854A89" w:rsidRDefault="00774AEA">
            <w:r>
              <w:rPr>
                <w:rFonts w:eastAsiaTheme="minorEastAsia" w:hint="eastAsia"/>
                <w:lang w:eastAsia="zh-CN"/>
              </w:rPr>
              <w:lastRenderedPageBreak/>
              <w:t>S</w:t>
            </w:r>
            <w:r>
              <w:rPr>
                <w:rFonts w:eastAsiaTheme="minorEastAsia"/>
                <w:lang w:eastAsia="zh-CN"/>
              </w:rPr>
              <w:t>amsung</w:t>
            </w:r>
          </w:p>
        </w:tc>
        <w:tc>
          <w:tcPr>
            <w:tcW w:w="3252" w:type="dxa"/>
          </w:tcPr>
          <w:p w14:paraId="27B4B7BC" w14:textId="77777777" w:rsidR="00854A89" w:rsidRDefault="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Pr>
          <w:p w14:paraId="5AF96FE7" w14:textId="77777777" w:rsidR="00854A89" w:rsidRDefault="00774AEA">
            <w:r>
              <w:rPr>
                <w:rFonts w:eastAsia="宋体"/>
                <w:lang w:val="zh-CN" w:eastAsia="zh-CN"/>
              </w:rPr>
              <w:t>Case 3 and 8 will not cause any service interruption. Not typical cases which should be optimised.</w:t>
            </w:r>
          </w:p>
        </w:tc>
      </w:tr>
      <w:tr w:rsidR="00854A89" w14:paraId="1244D672" w14:textId="77777777">
        <w:tc>
          <w:tcPr>
            <w:tcW w:w="2922" w:type="dxa"/>
            <w:tcBorders>
              <w:top w:val="single" w:sz="4" w:space="0" w:color="auto"/>
              <w:left w:val="single" w:sz="4" w:space="0" w:color="auto"/>
              <w:bottom w:val="single" w:sz="4" w:space="0" w:color="auto"/>
              <w:right w:val="single" w:sz="4" w:space="0" w:color="auto"/>
            </w:tcBorders>
          </w:tcPr>
          <w:p w14:paraId="6CEBA580"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27390AA6" w14:textId="77777777" w:rsidR="00854A89" w:rsidRDefault="00774AEA">
            <w:pPr>
              <w:rPr>
                <w:rFonts w:eastAsiaTheme="minorEastAsia"/>
                <w:lang w:eastAsia="zh-CN"/>
              </w:rPr>
            </w:pPr>
            <w:r>
              <w:rPr>
                <w:rFonts w:eastAsiaTheme="minorEastAsia"/>
                <w:lang w:eastAsia="zh-CN"/>
              </w:rPr>
              <w:t>Deprioritize</w:t>
            </w:r>
          </w:p>
        </w:tc>
        <w:tc>
          <w:tcPr>
            <w:tcW w:w="3257" w:type="dxa"/>
            <w:tcBorders>
              <w:top w:val="single" w:sz="4" w:space="0" w:color="auto"/>
              <w:left w:val="single" w:sz="4" w:space="0" w:color="auto"/>
              <w:bottom w:val="single" w:sz="4" w:space="0" w:color="auto"/>
              <w:right w:val="single" w:sz="4" w:space="0" w:color="auto"/>
            </w:tcBorders>
          </w:tcPr>
          <w:p w14:paraId="525A528D" w14:textId="77777777" w:rsidR="00854A89" w:rsidRDefault="00774AEA">
            <w:pPr>
              <w:rPr>
                <w:rFonts w:eastAsia="宋体"/>
                <w:lang w:val="zh-CN" w:eastAsia="zh-CN"/>
              </w:rPr>
            </w:pPr>
            <w:r>
              <w:rPr>
                <w:rFonts w:eastAsia="宋体"/>
                <w:lang w:val="zh-CN" w:eastAsia="zh-CN"/>
              </w:rPr>
              <w:t>The intention to study case 3 and case 8 looks to be to report the state of source link post successful DAPS HO.</w:t>
            </w:r>
          </w:p>
          <w:p w14:paraId="6E1DD9AA" w14:textId="77777777" w:rsidR="00854A89" w:rsidRDefault="00774AEA">
            <w:pPr>
              <w:rPr>
                <w:rFonts w:eastAsia="宋体"/>
                <w:lang w:val="zh-CN" w:eastAsia="zh-CN"/>
              </w:rPr>
            </w:pPr>
            <w:r>
              <w:rPr>
                <w:rFonts w:eastAsia="宋体"/>
                <w:lang w:val="zh-CN" w:eastAsia="zh-CN"/>
              </w:rPr>
              <w:t xml:space="preserve">If we know there was a failure@src post successful DAPS HO consistently, is this a gNB optimization to release the source link more quickly? </w:t>
            </w:r>
          </w:p>
          <w:p w14:paraId="0A3444EC" w14:textId="77777777" w:rsidR="00854A89" w:rsidRDefault="00774AEA">
            <w:pPr>
              <w:rPr>
                <w:rFonts w:eastAsia="宋体"/>
                <w:lang w:val="zh-CN" w:eastAsia="zh-CN"/>
              </w:rPr>
            </w:pPr>
            <w:r>
              <w:rPr>
                <w:rFonts w:eastAsia="宋体"/>
                <w:lang w:val="zh-CN" w:eastAsia="zh-CN"/>
              </w:rPr>
              <w:t>If that is the objective, we can study this but with a lower priority.</w:t>
            </w:r>
          </w:p>
        </w:tc>
      </w:tr>
      <w:tr w:rsidR="00854A89" w14:paraId="7C166885" w14:textId="77777777">
        <w:tc>
          <w:tcPr>
            <w:tcW w:w="2922" w:type="dxa"/>
            <w:tcBorders>
              <w:top w:val="single" w:sz="4" w:space="0" w:color="auto"/>
              <w:left w:val="single" w:sz="4" w:space="0" w:color="auto"/>
              <w:bottom w:val="single" w:sz="4" w:space="0" w:color="auto"/>
              <w:right w:val="single" w:sz="4" w:space="0" w:color="auto"/>
            </w:tcBorders>
          </w:tcPr>
          <w:p w14:paraId="75E39C8B"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37F96520"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5A9545D" w14:textId="77777777" w:rsidR="00854A89" w:rsidRDefault="00774AEA">
            <w:pPr>
              <w:rPr>
                <w:rFonts w:eastAsia="宋体"/>
                <w:lang w:val="zh-CN" w:eastAsia="zh-CN"/>
              </w:rPr>
            </w:pPr>
            <w:r>
              <w:rPr>
                <w:rFonts w:eastAsia="宋体"/>
                <w:lang w:val="zh-CN" w:eastAsia="zh-CN"/>
              </w:rPr>
              <w:t>A</w:t>
            </w:r>
            <w:r>
              <w:rPr>
                <w:rFonts w:eastAsia="宋体" w:hint="eastAsia"/>
                <w:lang w:val="zh-CN" w:eastAsia="zh-CN"/>
              </w:rPr>
              <w:t xml:space="preserve">fter successful access to target cell in DAPS handover, there may be data </w:t>
            </w:r>
            <w:r>
              <w:rPr>
                <w:rFonts w:eastAsia="宋体"/>
                <w:lang w:val="zh-CN" w:eastAsia="zh-CN"/>
              </w:rPr>
              <w:t>transferred</w:t>
            </w:r>
            <w:r>
              <w:rPr>
                <w:rFonts w:eastAsia="宋体" w:hint="eastAsia"/>
                <w:lang w:val="zh-CN" w:eastAsia="zh-CN"/>
              </w:rPr>
              <w:t xml:space="preserve"> in source cell for DL. </w:t>
            </w:r>
            <w:r>
              <w:rPr>
                <w:rFonts w:eastAsia="宋体"/>
                <w:lang w:val="zh-CN" w:eastAsia="zh-CN"/>
              </w:rPr>
              <w:t>F</w:t>
            </w:r>
            <w:r>
              <w:rPr>
                <w:rFonts w:eastAsia="宋体" w:hint="eastAsia"/>
                <w:lang w:val="zh-CN" w:eastAsia="zh-CN"/>
              </w:rPr>
              <w:t xml:space="preserve">or </w:t>
            </w:r>
            <w:r>
              <w:rPr>
                <w:rFonts w:eastAsia="宋体"/>
                <w:lang w:val="zh-CN" w:eastAsia="zh-CN"/>
              </w:rPr>
              <w:t>AM DRBs configured</w:t>
            </w:r>
            <w:r>
              <w:rPr>
                <w:rFonts w:eastAsia="宋体" w:hint="eastAsia"/>
                <w:lang w:val="zh-CN" w:eastAsia="zh-CN"/>
              </w:rPr>
              <w:t xml:space="preserve">, </w:t>
            </w:r>
            <w:r>
              <w:rPr>
                <w:rFonts w:eastAsia="宋体"/>
                <w:lang w:val="zh-CN" w:eastAsia="zh-CN"/>
              </w:rPr>
              <w:t xml:space="preserve">the maximum number of retransmissions </w:t>
            </w:r>
            <w:r>
              <w:rPr>
                <w:rFonts w:eastAsia="宋体" w:hint="eastAsia"/>
                <w:lang w:val="zh-CN" w:eastAsia="zh-CN"/>
              </w:rPr>
              <w:t xml:space="preserve">for </w:t>
            </w:r>
            <w:r>
              <w:rPr>
                <w:rFonts w:eastAsia="宋体"/>
                <w:lang w:val="zh-CN" w:eastAsia="zh-CN"/>
              </w:rPr>
              <w:t xml:space="preserve">source MCG RLC </w:t>
            </w:r>
            <w:r>
              <w:rPr>
                <w:rFonts w:eastAsia="宋体" w:hint="eastAsia"/>
                <w:lang w:val="zh-CN" w:eastAsia="zh-CN"/>
              </w:rPr>
              <w:t xml:space="preserve">may </w:t>
            </w:r>
            <w:r>
              <w:rPr>
                <w:rFonts w:eastAsia="宋体"/>
                <w:lang w:val="zh-CN" w:eastAsia="zh-CN"/>
              </w:rPr>
              <w:t>be reached</w:t>
            </w:r>
            <w:r>
              <w:rPr>
                <w:rFonts w:eastAsia="宋体" w:hint="eastAsia"/>
                <w:lang w:val="zh-CN" w:eastAsia="zh-CN"/>
              </w:rPr>
              <w:t xml:space="preserve"> and RLF may occur.</w:t>
            </w:r>
          </w:p>
        </w:tc>
      </w:tr>
      <w:tr w:rsidR="00854A89" w14:paraId="2C323518" w14:textId="77777777">
        <w:tc>
          <w:tcPr>
            <w:tcW w:w="2922" w:type="dxa"/>
            <w:tcBorders>
              <w:top w:val="single" w:sz="4" w:space="0" w:color="auto"/>
              <w:left w:val="single" w:sz="4" w:space="0" w:color="auto"/>
              <w:bottom w:val="single" w:sz="4" w:space="0" w:color="auto"/>
              <w:right w:val="single" w:sz="4" w:space="0" w:color="auto"/>
            </w:tcBorders>
          </w:tcPr>
          <w:p w14:paraId="02B4B686"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69CADE10" w14:textId="77777777" w:rsidR="00854A89" w:rsidRDefault="00774AEA">
            <w:pPr>
              <w:rPr>
                <w:rFonts w:eastAsiaTheme="minorEastAsia"/>
                <w:lang w:eastAsia="zh-CN"/>
              </w:rPr>
            </w:pPr>
            <w:r>
              <w:rPr>
                <w:rFonts w:eastAsiaTheme="minorEastAsia" w:hint="eastAsia"/>
                <w:lang w:eastAsia="zh-CN"/>
              </w:rPr>
              <w:t>Deprioritize</w:t>
            </w:r>
          </w:p>
        </w:tc>
        <w:tc>
          <w:tcPr>
            <w:tcW w:w="3257" w:type="dxa"/>
            <w:tcBorders>
              <w:top w:val="single" w:sz="4" w:space="0" w:color="auto"/>
              <w:left w:val="single" w:sz="4" w:space="0" w:color="auto"/>
              <w:bottom w:val="single" w:sz="4" w:space="0" w:color="auto"/>
              <w:right w:val="single" w:sz="4" w:space="0" w:color="auto"/>
            </w:tcBorders>
          </w:tcPr>
          <w:p w14:paraId="26B5EC2D" w14:textId="77777777" w:rsidR="00854A89" w:rsidRDefault="00854A89">
            <w:pPr>
              <w:rPr>
                <w:rFonts w:eastAsia="宋体"/>
                <w:lang w:val="zh-CN" w:eastAsia="zh-CN"/>
              </w:rPr>
            </w:pPr>
          </w:p>
        </w:tc>
      </w:tr>
      <w:tr w:rsidR="00774AEA" w14:paraId="548D37C0" w14:textId="77777777" w:rsidTr="00774AEA">
        <w:tc>
          <w:tcPr>
            <w:tcW w:w="2922" w:type="dxa"/>
            <w:tcBorders>
              <w:top w:val="single" w:sz="4" w:space="0" w:color="auto"/>
              <w:left w:val="single" w:sz="4" w:space="0" w:color="auto"/>
              <w:bottom w:val="single" w:sz="4" w:space="0" w:color="auto"/>
              <w:right w:val="single" w:sz="4" w:space="0" w:color="auto"/>
            </w:tcBorders>
          </w:tcPr>
          <w:p w14:paraId="1D2B9CC8" w14:textId="77777777" w:rsidR="00774AEA" w:rsidRPr="002D17ED"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2D2A6DF0" w14:textId="77777777" w:rsidR="00774AEA" w:rsidRPr="002D17ED" w:rsidRDefault="00774AEA" w:rsidP="00774AEA">
            <w:pPr>
              <w:rPr>
                <w:rFonts w:eastAsiaTheme="minorEastAsia"/>
                <w:lang w:eastAsia="zh-CN"/>
              </w:rPr>
            </w:pPr>
            <w:r>
              <w:rPr>
                <w:rFonts w:eastAsiaTheme="minorEastAsia"/>
                <w:lang w:eastAsia="zh-CN"/>
              </w:rPr>
              <w:t>No need</w:t>
            </w:r>
          </w:p>
        </w:tc>
        <w:tc>
          <w:tcPr>
            <w:tcW w:w="3257" w:type="dxa"/>
            <w:tcBorders>
              <w:top w:val="single" w:sz="4" w:space="0" w:color="auto"/>
              <w:left w:val="single" w:sz="4" w:space="0" w:color="auto"/>
              <w:bottom w:val="single" w:sz="4" w:space="0" w:color="auto"/>
              <w:right w:val="single" w:sz="4" w:space="0" w:color="auto"/>
            </w:tcBorders>
          </w:tcPr>
          <w:p w14:paraId="4FC85C64" w14:textId="77777777" w:rsidR="00774AEA" w:rsidRPr="00774AEA" w:rsidRDefault="00774AEA" w:rsidP="00774AEA">
            <w:pPr>
              <w:rPr>
                <w:rFonts w:eastAsia="宋体"/>
                <w:lang w:val="zh-CN" w:eastAsia="zh-CN"/>
              </w:rPr>
            </w:pPr>
            <w:r w:rsidRPr="00774AEA">
              <w:rPr>
                <w:rFonts w:eastAsia="宋体"/>
                <w:lang w:val="zh-CN" w:eastAsia="zh-CN"/>
              </w:rPr>
              <w:t xml:space="preserve">The uplink in source after RACH is optional and not important to monitor. </w:t>
            </w:r>
          </w:p>
        </w:tc>
      </w:tr>
      <w:tr w:rsidR="009E38D1" w14:paraId="49407A09" w14:textId="77777777" w:rsidTr="00774AEA">
        <w:tc>
          <w:tcPr>
            <w:tcW w:w="2922" w:type="dxa"/>
            <w:tcBorders>
              <w:top w:val="single" w:sz="4" w:space="0" w:color="auto"/>
              <w:left w:val="single" w:sz="4" w:space="0" w:color="auto"/>
              <w:bottom w:val="single" w:sz="4" w:space="0" w:color="auto"/>
              <w:right w:val="single" w:sz="4" w:space="0" w:color="auto"/>
            </w:tcBorders>
          </w:tcPr>
          <w:p w14:paraId="74B34C64" w14:textId="2FC4A46F" w:rsidR="009E38D1" w:rsidRDefault="009E38D1"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1D8687D3" w14:textId="5B0A79F9" w:rsidR="009E38D1" w:rsidRDefault="009E38D1" w:rsidP="00774AEA">
            <w:pPr>
              <w:rPr>
                <w:rFonts w:eastAsiaTheme="minorEastAsia"/>
                <w:lang w:eastAsia="zh-CN"/>
              </w:rPr>
            </w:pPr>
            <w:r>
              <w:rPr>
                <w:rFonts w:eastAsiaTheme="minorEastAsia"/>
                <w:lang w:eastAsia="zh-CN"/>
              </w:rPr>
              <w:t>Yes, see comments</w:t>
            </w:r>
          </w:p>
        </w:tc>
        <w:tc>
          <w:tcPr>
            <w:tcW w:w="3257" w:type="dxa"/>
            <w:tcBorders>
              <w:top w:val="single" w:sz="4" w:space="0" w:color="auto"/>
              <w:left w:val="single" w:sz="4" w:space="0" w:color="auto"/>
              <w:bottom w:val="single" w:sz="4" w:space="0" w:color="auto"/>
              <w:right w:val="single" w:sz="4" w:space="0" w:color="auto"/>
            </w:tcBorders>
          </w:tcPr>
          <w:p w14:paraId="133624A9" w14:textId="77777777" w:rsidR="009E38D1" w:rsidRPr="009E38D1" w:rsidRDefault="009E38D1" w:rsidP="009E38D1">
            <w:pPr>
              <w:rPr>
                <w:rFonts w:eastAsia="宋体"/>
                <w:lang w:val="zh-CN" w:eastAsia="zh-CN"/>
              </w:rPr>
            </w:pPr>
            <w:r w:rsidRPr="009E38D1">
              <w:rPr>
                <w:rFonts w:eastAsia="宋体"/>
                <w:lang w:val="zh-CN" w:eastAsia="zh-CN"/>
              </w:rPr>
              <w:t xml:space="preserve">RLF can still happen due to the RLC retransmissions. </w:t>
            </w:r>
          </w:p>
          <w:p w14:paraId="1F29292F" w14:textId="77777777" w:rsidR="009E38D1" w:rsidRPr="009E38D1" w:rsidRDefault="009E38D1" w:rsidP="009E38D1">
            <w:pPr>
              <w:rPr>
                <w:rFonts w:eastAsia="宋体"/>
                <w:lang w:val="zh-CN" w:eastAsia="zh-CN"/>
              </w:rPr>
            </w:pPr>
            <w:r w:rsidRPr="009E38D1">
              <w:rPr>
                <w:rFonts w:eastAsia="宋体"/>
                <w:lang w:val="zh-CN" w:eastAsia="zh-CN"/>
              </w:rPr>
              <w:t xml:space="preserve">Moreover, service interruption might occur during these scenarios. However, in case 3 successful DAPS HO report might be enough. </w:t>
            </w:r>
          </w:p>
          <w:p w14:paraId="4D1567EB" w14:textId="091DB5FC" w:rsidR="009E38D1" w:rsidRPr="00774AEA" w:rsidRDefault="009E38D1" w:rsidP="009E38D1">
            <w:pPr>
              <w:rPr>
                <w:rFonts w:eastAsia="宋体"/>
                <w:lang w:val="zh-CN" w:eastAsia="zh-CN"/>
              </w:rPr>
            </w:pPr>
            <w:r w:rsidRPr="009E38D1">
              <w:rPr>
                <w:rFonts w:eastAsia="宋体"/>
                <w:lang w:val="zh-CN" w:eastAsia="zh-CN"/>
              </w:rPr>
              <w:t>Case 8 can be reported in RLF report (that is sent for target), including the state of the source link.</w:t>
            </w:r>
          </w:p>
        </w:tc>
      </w:tr>
      <w:tr w:rsidR="00122B76" w14:paraId="3E61842E" w14:textId="77777777" w:rsidTr="00774AEA">
        <w:tc>
          <w:tcPr>
            <w:tcW w:w="2922" w:type="dxa"/>
            <w:tcBorders>
              <w:top w:val="single" w:sz="4" w:space="0" w:color="auto"/>
              <w:left w:val="single" w:sz="4" w:space="0" w:color="auto"/>
              <w:bottom w:val="single" w:sz="4" w:space="0" w:color="auto"/>
              <w:right w:val="single" w:sz="4" w:space="0" w:color="auto"/>
            </w:tcBorders>
          </w:tcPr>
          <w:p w14:paraId="34BF5C93" w14:textId="435B81C9" w:rsidR="00122B76" w:rsidRDefault="00122B76" w:rsidP="00122B76">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288ED33D" w14:textId="77777777" w:rsidR="00122B76" w:rsidRDefault="00122B76" w:rsidP="00122B76">
            <w:r>
              <w:t>Case 3 – Yes</w:t>
            </w:r>
          </w:p>
          <w:p w14:paraId="2C4F503D" w14:textId="0A4A8F20" w:rsidR="00122B76" w:rsidRDefault="00122B76" w:rsidP="00122B76">
            <w:pPr>
              <w:rPr>
                <w:rFonts w:eastAsiaTheme="minorEastAsia"/>
                <w:lang w:eastAsia="zh-CN"/>
              </w:rPr>
            </w:pPr>
            <w:r>
              <w:lastRenderedPageBreak/>
              <w:t>Case 8 - Yes</w:t>
            </w:r>
          </w:p>
        </w:tc>
        <w:tc>
          <w:tcPr>
            <w:tcW w:w="3257" w:type="dxa"/>
            <w:tcBorders>
              <w:top w:val="single" w:sz="4" w:space="0" w:color="auto"/>
              <w:left w:val="single" w:sz="4" w:space="0" w:color="auto"/>
              <w:bottom w:val="single" w:sz="4" w:space="0" w:color="auto"/>
              <w:right w:val="single" w:sz="4" w:space="0" w:color="auto"/>
            </w:tcBorders>
          </w:tcPr>
          <w:p w14:paraId="79C61005" w14:textId="6961686F" w:rsidR="00122B76" w:rsidRPr="009E38D1" w:rsidRDefault="00122B76" w:rsidP="00122B76">
            <w:pPr>
              <w:rPr>
                <w:rFonts w:eastAsia="宋体"/>
                <w:lang w:val="zh-CN" w:eastAsia="zh-CN"/>
              </w:rPr>
            </w:pPr>
            <w:r>
              <w:rPr>
                <w:rFonts w:ascii="Calibri" w:eastAsiaTheme="minorEastAsia" w:hAnsi="Calibri" w:cs="Calibri"/>
                <w:lang w:eastAsia="zh-CN"/>
              </w:rPr>
              <w:lastRenderedPageBreak/>
              <w:t xml:space="preserve">In cases 3 and 8, UE suffers RLF </w:t>
            </w:r>
            <w:r w:rsidRPr="00131238">
              <w:rPr>
                <w:rFonts w:ascii="Calibri" w:eastAsiaTheme="minorEastAsia" w:hAnsi="Calibri" w:cs="Calibri"/>
                <w:lang w:eastAsia="zh-CN"/>
              </w:rPr>
              <w:t xml:space="preserve">after </w:t>
            </w:r>
            <w:r>
              <w:rPr>
                <w:rFonts w:ascii="Calibri" w:eastAsiaTheme="minorEastAsia" w:hAnsi="Calibri" w:cs="Calibri"/>
                <w:lang w:eastAsia="zh-CN"/>
              </w:rPr>
              <w:t xml:space="preserve">UE performs </w:t>
            </w:r>
            <w:r w:rsidRPr="00131238">
              <w:rPr>
                <w:rFonts w:ascii="Calibri" w:eastAsiaTheme="minorEastAsia" w:hAnsi="Calibri" w:cs="Calibri"/>
                <w:lang w:eastAsia="zh-CN"/>
              </w:rPr>
              <w:t xml:space="preserve">successful </w:t>
            </w:r>
            <w:r w:rsidRPr="00131238">
              <w:rPr>
                <w:rFonts w:ascii="Calibri" w:eastAsiaTheme="minorEastAsia" w:hAnsi="Calibri" w:cs="Calibri"/>
                <w:lang w:eastAsia="zh-CN"/>
              </w:rPr>
              <w:lastRenderedPageBreak/>
              <w:t xml:space="preserve">RACH towards the target cell and before receiving the </w:t>
            </w:r>
            <w:r w:rsidRPr="00131238">
              <w:rPr>
                <w:rFonts w:ascii="Calibri" w:eastAsiaTheme="minorEastAsia" w:hAnsi="Calibri" w:cs="Calibri"/>
                <w:i/>
                <w:iCs/>
                <w:lang w:eastAsia="zh-CN"/>
              </w:rPr>
              <w:t>RRCReconfiguration</w:t>
            </w:r>
            <w:r w:rsidRPr="00131238">
              <w:rPr>
                <w:rFonts w:ascii="Calibri" w:eastAsiaTheme="minorEastAsia" w:hAnsi="Calibri" w:cs="Calibri"/>
                <w:lang w:eastAsia="zh-CN"/>
              </w:rPr>
              <w:t xml:space="preserve"> message</w:t>
            </w:r>
            <w:r>
              <w:rPr>
                <w:rFonts w:ascii="Calibri" w:eastAsiaTheme="minorEastAsia" w:hAnsi="Calibri" w:cs="Calibri"/>
                <w:lang w:eastAsia="zh-CN"/>
              </w:rPr>
              <w:t xml:space="preserve"> (expiry of T304). The time window is very small but T304 may indeed expire and a RLF may occur at source. This represents a case where optimization may be required.</w:t>
            </w:r>
          </w:p>
        </w:tc>
      </w:tr>
    </w:tbl>
    <w:p w14:paraId="55053B29" w14:textId="44BB7800" w:rsidR="00E651F0" w:rsidRDefault="00E651F0">
      <w:pPr>
        <w:rPr>
          <w:rFonts w:eastAsia="等线"/>
          <w:lang w:eastAsia="zh-CN"/>
        </w:rPr>
      </w:pPr>
    </w:p>
    <w:p w14:paraId="6812CABC" w14:textId="3952D82E" w:rsidR="00E651F0" w:rsidRPr="006F6612" w:rsidRDefault="00E651F0" w:rsidP="00E651F0">
      <w:pPr>
        <w:spacing w:line="240" w:lineRule="auto"/>
        <w:ind w:left="2098" w:hangingChars="950" w:hanging="2098"/>
        <w:rPr>
          <w:rFonts w:eastAsia="宋体"/>
          <w:b/>
          <w:bCs/>
          <w:szCs w:val="22"/>
          <w:lang w:val="en-GB" w:eastAsia="zh-CN"/>
        </w:rPr>
      </w:pPr>
      <w:r w:rsidRPr="006F6612">
        <w:rPr>
          <w:rFonts w:eastAsia="宋体" w:hint="eastAsia"/>
          <w:b/>
          <w:bCs/>
          <w:szCs w:val="22"/>
          <w:lang w:val="en-GB" w:eastAsia="zh-CN"/>
        </w:rPr>
        <w:t>M</w:t>
      </w:r>
      <w:r w:rsidRPr="006F6612">
        <w:rPr>
          <w:rFonts w:eastAsia="宋体"/>
          <w:b/>
          <w:bCs/>
          <w:szCs w:val="22"/>
          <w:lang w:val="en-GB" w:eastAsia="zh-CN"/>
        </w:rPr>
        <w:t xml:space="preserve">oderator Summary: </w:t>
      </w:r>
      <w:r>
        <w:rPr>
          <w:rFonts w:eastAsia="宋体"/>
          <w:b/>
          <w:bCs/>
          <w:szCs w:val="22"/>
          <w:lang w:val="en-GB" w:eastAsia="zh-CN"/>
        </w:rPr>
        <w:t xml:space="preserve">4 companies support case 3 and case 8 since </w:t>
      </w:r>
      <w:r w:rsidRPr="006104AA">
        <w:rPr>
          <w:rFonts w:eastAsia="宋体"/>
          <w:b/>
          <w:bCs/>
          <w:szCs w:val="22"/>
          <w:lang w:val="en-GB" w:eastAsia="zh-CN"/>
        </w:rPr>
        <w:t>the UE may declare RLF at the source gNB due to RLC failure</w:t>
      </w:r>
      <w:r>
        <w:rPr>
          <w:rFonts w:eastAsia="宋体"/>
          <w:b/>
          <w:bCs/>
          <w:szCs w:val="22"/>
          <w:lang w:val="en-GB" w:eastAsia="zh-CN"/>
        </w:rPr>
        <w:t>; 2 companies are fine to study case 3 and case 8 with lower priority; and 2 companies do not think case 3 and 8 are needed.</w:t>
      </w:r>
      <w:r w:rsidR="00CA2301">
        <w:rPr>
          <w:rFonts w:eastAsia="宋体"/>
          <w:b/>
          <w:bCs/>
          <w:szCs w:val="22"/>
          <w:lang w:val="en-GB" w:eastAsia="zh-CN"/>
        </w:rPr>
        <w:t xml:space="preserve"> From moderator point of view, we can have further study on case 3 and case 8.</w:t>
      </w:r>
    </w:p>
    <w:p w14:paraId="66F76540" w14:textId="418278A6" w:rsidR="00E651F0" w:rsidRPr="006104AA" w:rsidRDefault="00E651F0" w:rsidP="006104AA">
      <w:pPr>
        <w:spacing w:line="240" w:lineRule="auto"/>
        <w:ind w:left="1004" w:hangingChars="500" w:hanging="1004"/>
        <w:rPr>
          <w:rFonts w:eastAsiaTheme="minorEastAsia"/>
          <w:lang w:eastAsia="zh-CN"/>
        </w:rPr>
      </w:pPr>
      <w:r>
        <w:rPr>
          <w:rFonts w:eastAsia="宋体" w:hint="eastAsia"/>
          <w:b/>
          <w:bCs/>
          <w:sz w:val="20"/>
          <w:szCs w:val="20"/>
          <w:lang w:val="en-GB" w:eastAsia="zh-CN"/>
        </w:rPr>
        <w:t>P</w:t>
      </w:r>
      <w:r>
        <w:rPr>
          <w:rFonts w:eastAsia="宋体"/>
          <w:b/>
          <w:bCs/>
          <w:sz w:val="20"/>
          <w:szCs w:val="20"/>
          <w:lang w:val="en-GB" w:eastAsia="zh-CN"/>
        </w:rPr>
        <w:t xml:space="preserve">roposal </w:t>
      </w:r>
      <w:r w:rsidR="00CA2301">
        <w:rPr>
          <w:rFonts w:eastAsia="宋体"/>
          <w:b/>
          <w:bCs/>
          <w:sz w:val="20"/>
          <w:szCs w:val="20"/>
          <w:lang w:val="en-GB" w:eastAsia="zh-CN"/>
        </w:rPr>
        <w:t>12</w:t>
      </w:r>
      <w:r>
        <w:rPr>
          <w:rFonts w:eastAsia="宋体"/>
          <w:b/>
          <w:bCs/>
          <w:sz w:val="20"/>
          <w:szCs w:val="20"/>
          <w:lang w:val="en-GB" w:eastAsia="zh-CN"/>
        </w:rPr>
        <w:t xml:space="preserve">: </w:t>
      </w:r>
      <w:r w:rsidR="00CA2301">
        <w:rPr>
          <w:rFonts w:eastAsia="宋体"/>
          <w:b/>
          <w:bCs/>
          <w:szCs w:val="22"/>
          <w:lang w:val="en-GB" w:eastAsia="zh-CN"/>
        </w:rPr>
        <w:t xml:space="preserve">the case 3 and case 8 </w:t>
      </w:r>
      <w:r w:rsidR="00CA2301">
        <w:rPr>
          <w:rFonts w:eastAsia="等线"/>
          <w:b/>
          <w:bCs/>
          <w:lang w:eastAsia="zh-CN"/>
        </w:rPr>
        <w:t>can be considered (with low priority?) in SON for DAPS handover</w:t>
      </w:r>
      <w:r w:rsidR="00E5270E">
        <w:rPr>
          <w:rFonts w:eastAsiaTheme="minorEastAsia" w:hint="eastAsia"/>
          <w:lang w:eastAsia="zh-CN"/>
        </w:rPr>
        <w:t>.</w:t>
      </w:r>
    </w:p>
    <w:p w14:paraId="5770C0D5" w14:textId="77777777" w:rsidR="00854A89" w:rsidRDefault="00774AEA">
      <w:pPr>
        <w:rPr>
          <w:rFonts w:eastAsia="等线"/>
          <w:lang w:eastAsia="zh-CN"/>
        </w:rPr>
      </w:pPr>
      <w:r>
        <w:rPr>
          <w:rFonts w:eastAsia="等线"/>
          <w:lang w:eastAsia="zh-CN"/>
        </w:rPr>
        <w:t>Besides the above eight cases, two new cases are proposed in [7]:</w:t>
      </w:r>
    </w:p>
    <w:p w14:paraId="1BA29242" w14:textId="77777777" w:rsidR="00854A89" w:rsidRDefault="00774AEA">
      <w:pPr>
        <w:rPr>
          <w:rFonts w:eastAsia="等线"/>
          <w:lang w:eastAsia="zh-CN"/>
        </w:rPr>
      </w:pPr>
      <w:r>
        <w:rPr>
          <w:rFonts w:eastAsia="等线"/>
          <w:lang w:eastAsia="zh-CN"/>
        </w:rPr>
        <w:t>Case 9: Mixed scenario of case 1 and case 6, i.e. HOF@Target-&gt;report DAPS HO failure@src-&gt;RLF@</w:t>
      </w:r>
      <w:proofErr w:type="gramStart"/>
      <w:r>
        <w:rPr>
          <w:rFonts w:eastAsia="等线"/>
          <w:lang w:eastAsia="zh-CN"/>
        </w:rPr>
        <w:t>src;</w:t>
      </w:r>
      <w:proofErr w:type="gramEnd"/>
    </w:p>
    <w:p w14:paraId="46D1B083" w14:textId="77777777" w:rsidR="00854A89" w:rsidRDefault="00774AEA">
      <w:pPr>
        <w:rPr>
          <w:rFonts w:eastAsia="等线"/>
          <w:lang w:eastAsia="zh-CN"/>
        </w:rPr>
      </w:pPr>
      <w:r>
        <w:rPr>
          <w:rFonts w:eastAsia="等线"/>
          <w:lang w:eastAsia="zh-CN"/>
        </w:rPr>
        <w:t>Case 10:  RLF@src before/after successful RACH in a DASP HO procedure after a successful normal HO.</w:t>
      </w:r>
    </w:p>
    <w:p w14:paraId="756D76D1" w14:textId="77777777" w:rsidR="00854A89" w:rsidRDefault="00774AEA">
      <w:pPr>
        <w:rPr>
          <w:rFonts w:eastAsia="等线"/>
          <w:b/>
          <w:bCs/>
          <w:lang w:eastAsia="zh-CN"/>
        </w:rPr>
      </w:pPr>
      <w:r>
        <w:rPr>
          <w:rFonts w:eastAsia="等线"/>
          <w:b/>
          <w:bCs/>
          <w:lang w:eastAsia="zh-CN"/>
        </w:rPr>
        <w:t>Q18: Companies are invited to provide the view on whether case 9 and/or case 10 should be supported in SON for DAPS handover.</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45AEF95F" w14:textId="77777777">
        <w:tc>
          <w:tcPr>
            <w:tcW w:w="2922" w:type="dxa"/>
          </w:tcPr>
          <w:p w14:paraId="037418F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17EEFBC6"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463DA34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3310162F" w14:textId="77777777">
        <w:tc>
          <w:tcPr>
            <w:tcW w:w="2922" w:type="dxa"/>
          </w:tcPr>
          <w:p w14:paraId="64A18C06" w14:textId="77777777" w:rsidR="00854A89" w:rsidRDefault="00774AEA">
            <w:r>
              <w:t>Nokia</w:t>
            </w:r>
          </w:p>
        </w:tc>
        <w:tc>
          <w:tcPr>
            <w:tcW w:w="3252" w:type="dxa"/>
          </w:tcPr>
          <w:p w14:paraId="2485AC35" w14:textId="77777777" w:rsidR="00854A89" w:rsidRDefault="00774AEA">
            <w:r>
              <w:t>No</w:t>
            </w:r>
          </w:p>
        </w:tc>
        <w:tc>
          <w:tcPr>
            <w:tcW w:w="3257" w:type="dxa"/>
          </w:tcPr>
          <w:p w14:paraId="372C218E" w14:textId="77777777" w:rsidR="00854A89" w:rsidRDefault="00774AEA">
            <w:r>
              <w:t>Mixed scenarios should be discussed once basic DAPS MRO is ready.</w:t>
            </w:r>
          </w:p>
        </w:tc>
      </w:tr>
      <w:tr w:rsidR="00854A89" w14:paraId="38C56C35" w14:textId="77777777">
        <w:tc>
          <w:tcPr>
            <w:tcW w:w="2922" w:type="dxa"/>
          </w:tcPr>
          <w:p w14:paraId="0B2FDB80" w14:textId="77777777" w:rsidR="00854A89" w:rsidRDefault="00774AEA">
            <w:r>
              <w:t>Lenovo and Motorola Mobility</w:t>
            </w:r>
          </w:p>
        </w:tc>
        <w:tc>
          <w:tcPr>
            <w:tcW w:w="3252" w:type="dxa"/>
          </w:tcPr>
          <w:p w14:paraId="4604697C" w14:textId="77777777" w:rsidR="00854A89" w:rsidRDefault="00774AEA">
            <w:r>
              <w:rPr>
                <w:rFonts w:eastAsiaTheme="minorEastAsia"/>
                <w:lang w:eastAsia="zh-CN"/>
              </w:rPr>
              <w:t>See comments</w:t>
            </w:r>
          </w:p>
        </w:tc>
        <w:tc>
          <w:tcPr>
            <w:tcW w:w="3257" w:type="dxa"/>
          </w:tcPr>
          <w:p w14:paraId="324F856D" w14:textId="77777777" w:rsidR="00854A89" w:rsidRDefault="00774AEA">
            <w:pPr>
              <w:rPr>
                <w:rFonts w:eastAsiaTheme="minorEastAsia"/>
                <w:lang w:eastAsia="zh-CN"/>
              </w:rPr>
            </w:pPr>
            <w:r>
              <w:rPr>
                <w:rFonts w:eastAsiaTheme="minorEastAsia"/>
                <w:lang w:eastAsia="zh-CN"/>
              </w:rPr>
              <w:t>For case 9, no strong opinion.</w:t>
            </w:r>
          </w:p>
          <w:p w14:paraId="2FBE7619" w14:textId="77777777" w:rsidR="00854A89" w:rsidRDefault="00774AEA">
            <w:r>
              <w:rPr>
                <w:rFonts w:eastAsiaTheme="minorEastAsia"/>
                <w:lang w:eastAsia="zh-CN"/>
              </w:rPr>
              <w:t>For case 10, isn’t it similar as RLF@src before/after successful RACH in a DASP HO procedure? Not clear why to emphasize “after a successful normal HO”.</w:t>
            </w:r>
          </w:p>
        </w:tc>
      </w:tr>
      <w:tr w:rsidR="00854A89" w14:paraId="2C0B0BAE" w14:textId="77777777">
        <w:tc>
          <w:tcPr>
            <w:tcW w:w="2922" w:type="dxa"/>
          </w:tcPr>
          <w:p w14:paraId="08D4FFE7"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6E6A01CE" w14:textId="77777777" w:rsidR="00854A89" w:rsidRDefault="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Pr>
          <w:p w14:paraId="73D42136" w14:textId="77777777" w:rsidR="00854A89" w:rsidRDefault="00774AEA">
            <w:pPr>
              <w:rPr>
                <w:rFonts w:eastAsiaTheme="minorEastAsia"/>
                <w:lang w:eastAsia="zh-CN"/>
              </w:rPr>
            </w:pPr>
            <w:r>
              <w:rPr>
                <w:rFonts w:eastAsiaTheme="minorEastAsia" w:hint="eastAsia"/>
                <w:lang w:eastAsia="zh-CN"/>
              </w:rPr>
              <w:t>W</w:t>
            </w:r>
            <w:r>
              <w:rPr>
                <w:rFonts w:eastAsiaTheme="minorEastAsia"/>
                <w:lang w:eastAsia="zh-CN"/>
              </w:rPr>
              <w:t>e don’t see the motivation to have mixed DAPS HO and normal HO.</w:t>
            </w:r>
          </w:p>
        </w:tc>
      </w:tr>
      <w:tr w:rsidR="00854A89" w14:paraId="18A67955" w14:textId="77777777">
        <w:tc>
          <w:tcPr>
            <w:tcW w:w="2922" w:type="dxa"/>
            <w:tcBorders>
              <w:top w:val="single" w:sz="4" w:space="0" w:color="auto"/>
              <w:left w:val="single" w:sz="4" w:space="0" w:color="auto"/>
              <w:bottom w:val="single" w:sz="4" w:space="0" w:color="auto"/>
              <w:right w:val="single" w:sz="4" w:space="0" w:color="auto"/>
            </w:tcBorders>
          </w:tcPr>
          <w:p w14:paraId="3ECBDDD0"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2E0958F8"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37A6E4DB" w14:textId="77777777" w:rsidR="00854A89" w:rsidRDefault="00774AEA">
            <w:pPr>
              <w:rPr>
                <w:rFonts w:eastAsiaTheme="minorEastAsia"/>
                <w:lang w:eastAsia="zh-CN"/>
              </w:rPr>
            </w:pPr>
            <w:r>
              <w:rPr>
                <w:rFonts w:eastAsiaTheme="minorEastAsia"/>
                <w:lang w:eastAsia="zh-CN"/>
              </w:rPr>
              <w:t>Same view as Lenovo</w:t>
            </w:r>
          </w:p>
        </w:tc>
      </w:tr>
      <w:tr w:rsidR="00854A89" w14:paraId="0A07A304" w14:textId="77777777">
        <w:tc>
          <w:tcPr>
            <w:tcW w:w="2922" w:type="dxa"/>
            <w:tcBorders>
              <w:top w:val="single" w:sz="4" w:space="0" w:color="auto"/>
              <w:left w:val="single" w:sz="4" w:space="0" w:color="auto"/>
              <w:bottom w:val="single" w:sz="4" w:space="0" w:color="auto"/>
              <w:right w:val="single" w:sz="4" w:space="0" w:color="auto"/>
            </w:tcBorders>
          </w:tcPr>
          <w:p w14:paraId="45896834"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436F60D1"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22E2082C" w14:textId="77777777" w:rsidR="00854A89" w:rsidRDefault="00774AEA">
            <w:pPr>
              <w:rPr>
                <w:rFonts w:eastAsia="等线"/>
                <w:lang w:eastAsia="zh-CN"/>
              </w:rPr>
            </w:pPr>
            <w:r>
              <w:rPr>
                <w:rFonts w:eastAsiaTheme="minorEastAsia"/>
                <w:lang w:eastAsia="zh-CN"/>
              </w:rPr>
              <w:t>For</w:t>
            </w:r>
            <w:r>
              <w:rPr>
                <w:rFonts w:eastAsiaTheme="minorEastAsia" w:hint="eastAsia"/>
                <w:lang w:eastAsia="zh-CN"/>
              </w:rPr>
              <w:t xml:space="preserve"> case 9, </w:t>
            </w:r>
            <w:r>
              <w:rPr>
                <w:rFonts w:eastAsia="等线"/>
                <w:lang w:eastAsia="zh-CN"/>
              </w:rPr>
              <w:t>RLF@src</w:t>
            </w:r>
            <w:r>
              <w:rPr>
                <w:rFonts w:eastAsia="等线" w:hint="eastAsia"/>
                <w:lang w:eastAsia="zh-CN"/>
              </w:rPr>
              <w:t xml:space="preserve"> may occurs shortly after reverting to source cell or </w:t>
            </w:r>
            <w:proofErr w:type="gramStart"/>
            <w:r>
              <w:rPr>
                <w:rFonts w:eastAsia="等线" w:hint="eastAsia"/>
                <w:lang w:eastAsia="zh-CN"/>
              </w:rPr>
              <w:t>a period of time</w:t>
            </w:r>
            <w:proofErr w:type="gramEnd"/>
            <w:r>
              <w:rPr>
                <w:rFonts w:eastAsia="等线" w:hint="eastAsia"/>
                <w:lang w:eastAsia="zh-CN"/>
              </w:rPr>
              <w:t xml:space="preserve"> after reverting. </w:t>
            </w:r>
            <w:r>
              <w:rPr>
                <w:rFonts w:eastAsia="等线"/>
                <w:lang w:eastAsia="zh-CN"/>
              </w:rPr>
              <w:t>T</w:t>
            </w:r>
            <w:r>
              <w:rPr>
                <w:rFonts w:eastAsia="等线" w:hint="eastAsia"/>
                <w:lang w:eastAsia="zh-CN"/>
              </w:rPr>
              <w:t xml:space="preserve">he time between </w:t>
            </w:r>
            <w:r>
              <w:rPr>
                <w:rFonts w:eastAsia="等线"/>
                <w:lang w:eastAsia="zh-CN"/>
              </w:rPr>
              <w:t>HOF@Target</w:t>
            </w:r>
            <w:r>
              <w:rPr>
                <w:rFonts w:eastAsia="等线" w:hint="eastAsia"/>
                <w:lang w:eastAsia="zh-CN"/>
              </w:rPr>
              <w:t xml:space="preserve"> and </w:t>
            </w:r>
            <w:r>
              <w:rPr>
                <w:rFonts w:eastAsia="等线"/>
                <w:lang w:eastAsia="zh-CN"/>
              </w:rPr>
              <w:t>RLF@src</w:t>
            </w:r>
            <w:r>
              <w:rPr>
                <w:rFonts w:eastAsia="等线" w:hint="eastAsia"/>
                <w:lang w:eastAsia="zh-CN"/>
              </w:rPr>
              <w:t xml:space="preserve"> may needs discuss to judge whether UE can be kept stable after </w:t>
            </w:r>
            <w:r>
              <w:rPr>
                <w:rFonts w:eastAsia="等线" w:hint="eastAsia"/>
                <w:lang w:eastAsia="zh-CN"/>
              </w:rPr>
              <w:lastRenderedPageBreak/>
              <w:t xml:space="preserve">reverting. </w:t>
            </w:r>
            <w:r>
              <w:rPr>
                <w:rFonts w:eastAsia="等线"/>
                <w:lang w:eastAsia="zh-CN"/>
              </w:rPr>
              <w:t>I</w:t>
            </w:r>
            <w:r>
              <w:rPr>
                <w:rFonts w:eastAsia="等线" w:hint="eastAsia"/>
                <w:lang w:eastAsia="zh-CN"/>
              </w:rPr>
              <w:t>f UE is kept stable, there may be another too late handover, or maybe DASP causes.</w:t>
            </w:r>
          </w:p>
          <w:p w14:paraId="54603615" w14:textId="77777777" w:rsidR="00854A89" w:rsidRDefault="00774AEA">
            <w:pPr>
              <w:rPr>
                <w:rFonts w:eastAsiaTheme="minorEastAsia"/>
                <w:lang w:eastAsia="zh-CN"/>
              </w:rPr>
            </w:pPr>
            <w:r>
              <w:rPr>
                <w:rFonts w:eastAsia="等线"/>
                <w:lang w:eastAsia="zh-CN"/>
              </w:rPr>
              <w:t>For</w:t>
            </w:r>
            <w:r>
              <w:rPr>
                <w:rFonts w:eastAsia="等线" w:hint="eastAsia"/>
                <w:lang w:eastAsia="zh-CN"/>
              </w:rPr>
              <w:t xml:space="preserve"> case 10, if </w:t>
            </w:r>
            <w:r>
              <w:rPr>
                <w:rFonts w:eastAsia="等线"/>
                <w:lang w:eastAsia="zh-CN"/>
              </w:rPr>
              <w:t>RLF@src</w:t>
            </w:r>
            <w:r>
              <w:rPr>
                <w:rFonts w:eastAsia="等线" w:hint="eastAsia"/>
                <w:lang w:eastAsia="zh-CN"/>
              </w:rPr>
              <w:t xml:space="preserve"> shortly after a previous HO, it is the previous HO not the DAPS which should be optimized</w:t>
            </w:r>
          </w:p>
        </w:tc>
      </w:tr>
      <w:tr w:rsidR="00854A89" w14:paraId="766566F8" w14:textId="77777777">
        <w:tc>
          <w:tcPr>
            <w:tcW w:w="2922" w:type="dxa"/>
            <w:tcBorders>
              <w:top w:val="single" w:sz="4" w:space="0" w:color="auto"/>
              <w:left w:val="single" w:sz="4" w:space="0" w:color="auto"/>
              <w:bottom w:val="single" w:sz="4" w:space="0" w:color="auto"/>
              <w:right w:val="single" w:sz="4" w:space="0" w:color="auto"/>
            </w:tcBorders>
          </w:tcPr>
          <w:p w14:paraId="62058CB2" w14:textId="77777777" w:rsidR="00854A89" w:rsidRDefault="00774AEA">
            <w:pPr>
              <w:rPr>
                <w:rFonts w:eastAsiaTheme="minorEastAsia"/>
                <w:lang w:eastAsia="zh-CN"/>
              </w:rPr>
            </w:pPr>
            <w:r>
              <w:rPr>
                <w:rFonts w:eastAsiaTheme="minorEastAsia" w:hint="eastAsia"/>
                <w:lang w:eastAsia="zh-CN"/>
              </w:rPr>
              <w:lastRenderedPageBreak/>
              <w:t>ZTE</w:t>
            </w:r>
          </w:p>
        </w:tc>
        <w:tc>
          <w:tcPr>
            <w:tcW w:w="3252" w:type="dxa"/>
            <w:tcBorders>
              <w:top w:val="single" w:sz="4" w:space="0" w:color="auto"/>
              <w:left w:val="single" w:sz="4" w:space="0" w:color="auto"/>
              <w:bottom w:val="single" w:sz="4" w:space="0" w:color="auto"/>
              <w:right w:val="single" w:sz="4" w:space="0" w:color="auto"/>
            </w:tcBorders>
          </w:tcPr>
          <w:p w14:paraId="09F36401"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59503DF3" w14:textId="77777777" w:rsidR="00854A89" w:rsidRDefault="00774AEA">
            <w:pPr>
              <w:rPr>
                <w:rFonts w:eastAsia="等线"/>
                <w:lang w:eastAsia="zh-CN"/>
              </w:rPr>
            </w:pPr>
            <w:r>
              <w:rPr>
                <w:rFonts w:eastAsiaTheme="minorEastAsia" w:hint="eastAsia"/>
                <w:lang w:eastAsia="zh-CN"/>
              </w:rPr>
              <w:t>Same view as Lenovo</w:t>
            </w:r>
          </w:p>
        </w:tc>
      </w:tr>
      <w:tr w:rsidR="00774AEA" w14:paraId="0D069374" w14:textId="77777777" w:rsidTr="00774AEA">
        <w:tc>
          <w:tcPr>
            <w:tcW w:w="2922" w:type="dxa"/>
            <w:tcBorders>
              <w:top w:val="single" w:sz="4" w:space="0" w:color="auto"/>
              <w:left w:val="single" w:sz="4" w:space="0" w:color="auto"/>
              <w:bottom w:val="single" w:sz="4" w:space="0" w:color="auto"/>
              <w:right w:val="single" w:sz="4" w:space="0" w:color="auto"/>
            </w:tcBorders>
          </w:tcPr>
          <w:p w14:paraId="2B2C342D"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59DA7465"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2CB01C90" w14:textId="77777777" w:rsidR="00774AEA" w:rsidRDefault="00774AEA" w:rsidP="00774AEA">
            <w:pPr>
              <w:rPr>
                <w:rFonts w:eastAsiaTheme="minorEastAsia"/>
                <w:lang w:eastAsia="zh-CN"/>
              </w:rPr>
            </w:pPr>
            <w:r>
              <w:rPr>
                <w:rFonts w:eastAsiaTheme="minorEastAsia"/>
                <w:lang w:eastAsia="zh-CN"/>
              </w:rPr>
              <w:t>Case9, if the UE successfully reverts to the source cell, this mobility procedure ends. If the UE detects RLF in source, this is another mobility procedure and should be classified as a too late HO.</w:t>
            </w:r>
          </w:p>
          <w:p w14:paraId="7B4479EE" w14:textId="77777777" w:rsidR="00774AEA" w:rsidRPr="007D4610" w:rsidRDefault="00774AEA" w:rsidP="00774AEA">
            <w:pPr>
              <w:rPr>
                <w:rFonts w:eastAsiaTheme="minorEastAsia"/>
                <w:lang w:eastAsia="zh-CN"/>
              </w:rPr>
            </w:pPr>
            <w:r>
              <w:rPr>
                <w:rFonts w:eastAsiaTheme="minorEastAsia"/>
                <w:lang w:eastAsia="zh-CN"/>
              </w:rPr>
              <w:t>Case10, upon the DAPS HO cmd, it starts a new mobility procedure. We should not mix this new one with the previous legacy HO procedure.</w:t>
            </w:r>
          </w:p>
        </w:tc>
      </w:tr>
      <w:tr w:rsidR="009E38D1" w14:paraId="7D25B493" w14:textId="77777777" w:rsidTr="00774AEA">
        <w:tc>
          <w:tcPr>
            <w:tcW w:w="2922" w:type="dxa"/>
            <w:tcBorders>
              <w:top w:val="single" w:sz="4" w:space="0" w:color="auto"/>
              <w:left w:val="single" w:sz="4" w:space="0" w:color="auto"/>
              <w:bottom w:val="single" w:sz="4" w:space="0" w:color="auto"/>
              <w:right w:val="single" w:sz="4" w:space="0" w:color="auto"/>
            </w:tcBorders>
          </w:tcPr>
          <w:p w14:paraId="4FB96696" w14:textId="0260C660" w:rsidR="009E38D1" w:rsidRDefault="009E38D1"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16A1784A" w14:textId="1821A08C" w:rsidR="009E38D1" w:rsidRDefault="009E38D1" w:rsidP="00774AEA">
            <w:pPr>
              <w:rPr>
                <w:rFonts w:eastAsiaTheme="minorEastAsia"/>
                <w:lang w:eastAsia="zh-CN"/>
              </w:rPr>
            </w:pPr>
            <w:r>
              <w:rPr>
                <w:rFonts w:eastAsiaTheme="minorEastAsia"/>
                <w:lang w:eastAsia="zh-CN"/>
              </w:rPr>
              <w:t>Yes but</w:t>
            </w:r>
          </w:p>
        </w:tc>
        <w:tc>
          <w:tcPr>
            <w:tcW w:w="3257" w:type="dxa"/>
            <w:tcBorders>
              <w:top w:val="single" w:sz="4" w:space="0" w:color="auto"/>
              <w:left w:val="single" w:sz="4" w:space="0" w:color="auto"/>
              <w:bottom w:val="single" w:sz="4" w:space="0" w:color="auto"/>
              <w:right w:val="single" w:sz="4" w:space="0" w:color="auto"/>
            </w:tcBorders>
          </w:tcPr>
          <w:p w14:paraId="4B9062A8" w14:textId="7D621DFA" w:rsidR="009E38D1" w:rsidRDefault="009E38D1" w:rsidP="00774AEA">
            <w:pPr>
              <w:rPr>
                <w:rFonts w:eastAsiaTheme="minorEastAsia"/>
                <w:lang w:eastAsia="zh-CN"/>
              </w:rPr>
            </w:pPr>
            <w:r w:rsidRPr="009E38D1">
              <w:rPr>
                <w:rFonts w:eastAsiaTheme="minorEastAsia"/>
                <w:lang w:eastAsia="zh-CN"/>
              </w:rPr>
              <w:t>For the case 9 needs clarification, if RLF happened in the source after or before fallback.</w:t>
            </w:r>
          </w:p>
        </w:tc>
      </w:tr>
      <w:tr w:rsidR="00122B76" w14:paraId="21E418D6" w14:textId="77777777" w:rsidTr="00774AEA">
        <w:tc>
          <w:tcPr>
            <w:tcW w:w="2922" w:type="dxa"/>
            <w:tcBorders>
              <w:top w:val="single" w:sz="4" w:space="0" w:color="auto"/>
              <w:left w:val="single" w:sz="4" w:space="0" w:color="auto"/>
              <w:bottom w:val="single" w:sz="4" w:space="0" w:color="auto"/>
              <w:right w:val="single" w:sz="4" w:space="0" w:color="auto"/>
            </w:tcBorders>
          </w:tcPr>
          <w:p w14:paraId="76D3AADA" w14:textId="4769A001" w:rsidR="00122B76" w:rsidRDefault="00122B76" w:rsidP="00122B76">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3A2C2453" w14:textId="77777777" w:rsidR="00122B76" w:rsidRDefault="00122B76" w:rsidP="00122B76">
            <w:r>
              <w:t>Case 9 – Yes</w:t>
            </w:r>
          </w:p>
          <w:p w14:paraId="314E7232" w14:textId="4A7A5573" w:rsidR="00122B76" w:rsidRDefault="00122B76" w:rsidP="00122B76">
            <w:pPr>
              <w:rPr>
                <w:rFonts w:eastAsiaTheme="minorEastAsia"/>
                <w:lang w:eastAsia="zh-CN"/>
              </w:rPr>
            </w:pPr>
            <w:r>
              <w:t>Case 10 - Yes</w:t>
            </w:r>
          </w:p>
        </w:tc>
        <w:tc>
          <w:tcPr>
            <w:tcW w:w="3257" w:type="dxa"/>
            <w:tcBorders>
              <w:top w:val="single" w:sz="4" w:space="0" w:color="auto"/>
              <w:left w:val="single" w:sz="4" w:space="0" w:color="auto"/>
              <w:bottom w:val="single" w:sz="4" w:space="0" w:color="auto"/>
              <w:right w:val="single" w:sz="4" w:space="0" w:color="auto"/>
            </w:tcBorders>
          </w:tcPr>
          <w:p w14:paraId="522CF9B0" w14:textId="77777777" w:rsidR="00122B76" w:rsidRDefault="00122B76" w:rsidP="00122B76">
            <w:pPr>
              <w:rPr>
                <w:rFonts w:eastAsia="等线"/>
                <w:lang w:eastAsia="zh-CN"/>
              </w:rPr>
            </w:pPr>
            <w:r>
              <w:rPr>
                <w:rFonts w:eastAsia="等线"/>
                <w:lang w:eastAsia="zh-CN"/>
              </w:rPr>
              <w:t xml:space="preserve">Case 9: </w:t>
            </w:r>
          </w:p>
          <w:p w14:paraId="2273B7C5" w14:textId="77777777" w:rsidR="00122B76" w:rsidRDefault="00122B76" w:rsidP="00122B76">
            <w:pPr>
              <w:rPr>
                <w:rFonts w:eastAsia="等线"/>
                <w:lang w:eastAsia="zh-CN"/>
              </w:rPr>
            </w:pPr>
            <w:r w:rsidRPr="004118F6">
              <w:rPr>
                <w:rFonts w:eastAsia="等线"/>
                <w:lang w:eastAsia="zh-CN"/>
              </w:rPr>
              <w:t>HOF@Target-&gt;report DAPS HO failure@src-&gt;RLF@src</w:t>
            </w:r>
            <w:r>
              <w:rPr>
                <w:rFonts w:eastAsia="等线"/>
                <w:lang w:eastAsia="zh-CN"/>
              </w:rPr>
              <w:t xml:space="preserve"> is an extension of the first failed DAPS HO and should be considered for the purpose of optimizing the RLF@src as well.</w:t>
            </w:r>
          </w:p>
          <w:p w14:paraId="4C5DCA72" w14:textId="77777777" w:rsidR="00122B76" w:rsidRDefault="00122B76" w:rsidP="00122B76">
            <w:pPr>
              <w:rPr>
                <w:rFonts w:eastAsia="等线"/>
                <w:lang w:eastAsia="zh-CN"/>
              </w:rPr>
            </w:pPr>
            <w:r>
              <w:rPr>
                <w:rFonts w:eastAsia="等线"/>
                <w:lang w:eastAsia="zh-CN"/>
              </w:rPr>
              <w:t xml:space="preserve">Case 10:  </w:t>
            </w:r>
          </w:p>
          <w:p w14:paraId="452C5500" w14:textId="77777777" w:rsidR="00122B76" w:rsidRDefault="00122B76" w:rsidP="00122B76">
            <w:pPr>
              <w:rPr>
                <w:rFonts w:eastAsia="等线"/>
                <w:lang w:eastAsia="zh-CN"/>
              </w:rPr>
            </w:pPr>
            <w:r>
              <w:rPr>
                <w:rFonts w:eastAsia="等线"/>
                <w:lang w:eastAsia="zh-CN"/>
              </w:rPr>
              <w:t>HO-&gt;RLF@src-&gt;suc_RACH</w:t>
            </w:r>
          </w:p>
          <w:p w14:paraId="50C5B5D1" w14:textId="77777777" w:rsidR="00122B76" w:rsidRDefault="00122B76" w:rsidP="00122B76">
            <w:pPr>
              <w:rPr>
                <w:rFonts w:eastAsia="等线"/>
                <w:lang w:eastAsia="zh-CN"/>
              </w:rPr>
            </w:pPr>
            <w:r>
              <w:rPr>
                <w:rFonts w:eastAsia="等线"/>
                <w:lang w:eastAsia="zh-CN"/>
              </w:rPr>
              <w:t>HO-&gt;RLF@src-&gt;fail_RACH</w:t>
            </w:r>
          </w:p>
          <w:p w14:paraId="4BDD0471" w14:textId="77777777" w:rsidR="00122B76" w:rsidRDefault="00122B76" w:rsidP="00122B76">
            <w:pPr>
              <w:rPr>
                <w:rFonts w:eastAsia="等线"/>
                <w:lang w:eastAsia="zh-CN"/>
              </w:rPr>
            </w:pPr>
            <w:r>
              <w:rPr>
                <w:rFonts w:eastAsia="等线"/>
                <w:lang w:eastAsia="zh-CN"/>
              </w:rPr>
              <w:t>It is a case where the first HO needs to be optimized and therefore it should be supported in SON for DAPS HO.</w:t>
            </w:r>
          </w:p>
          <w:p w14:paraId="297FAB87" w14:textId="77777777" w:rsidR="00122B76" w:rsidRPr="009E38D1" w:rsidRDefault="00122B76" w:rsidP="00122B76">
            <w:pPr>
              <w:rPr>
                <w:rFonts w:eastAsiaTheme="minorEastAsia"/>
                <w:lang w:eastAsia="zh-CN"/>
              </w:rPr>
            </w:pPr>
          </w:p>
        </w:tc>
      </w:tr>
    </w:tbl>
    <w:p w14:paraId="50538382" w14:textId="06D07A60" w:rsidR="00854A89" w:rsidRDefault="00854A89">
      <w:pPr>
        <w:rPr>
          <w:rFonts w:eastAsia="等线"/>
          <w:lang w:eastAsia="zh-CN"/>
        </w:rPr>
      </w:pPr>
    </w:p>
    <w:p w14:paraId="13E8783D" w14:textId="5703852A" w:rsidR="00DE348C" w:rsidRPr="006F6612" w:rsidRDefault="00DE348C" w:rsidP="00DE348C">
      <w:pPr>
        <w:spacing w:line="240" w:lineRule="auto"/>
        <w:ind w:left="1004" w:hangingChars="500" w:hanging="1004"/>
        <w:rPr>
          <w:rFonts w:eastAsiaTheme="minorEastAsia"/>
          <w:lang w:eastAsia="zh-CN"/>
        </w:rPr>
      </w:pPr>
      <w:r>
        <w:rPr>
          <w:rFonts w:eastAsia="宋体" w:hint="eastAsia"/>
          <w:b/>
          <w:bCs/>
          <w:sz w:val="20"/>
          <w:szCs w:val="20"/>
          <w:lang w:val="en-GB" w:eastAsia="zh-CN"/>
        </w:rPr>
        <w:t>P</w:t>
      </w:r>
      <w:r>
        <w:rPr>
          <w:rFonts w:eastAsia="宋体"/>
          <w:b/>
          <w:bCs/>
          <w:sz w:val="20"/>
          <w:szCs w:val="20"/>
          <w:lang w:val="en-GB" w:eastAsia="zh-CN"/>
        </w:rPr>
        <w:t xml:space="preserve">roposal 13: </w:t>
      </w:r>
      <w:r>
        <w:rPr>
          <w:rFonts w:eastAsia="宋体"/>
          <w:b/>
          <w:bCs/>
          <w:szCs w:val="22"/>
          <w:lang w:val="en-GB" w:eastAsia="zh-CN"/>
        </w:rPr>
        <w:t xml:space="preserve">It is FFS on whether case 9 and case 10 should be considered in </w:t>
      </w:r>
      <w:r>
        <w:rPr>
          <w:rFonts w:eastAsia="等线"/>
          <w:b/>
          <w:bCs/>
          <w:lang w:eastAsia="zh-CN"/>
        </w:rPr>
        <w:t>SON for DAPS handover</w:t>
      </w:r>
      <w:r>
        <w:rPr>
          <w:rFonts w:eastAsiaTheme="minorEastAsia" w:hint="eastAsia"/>
          <w:lang w:eastAsia="zh-CN"/>
        </w:rPr>
        <w:t>.</w:t>
      </w:r>
    </w:p>
    <w:p w14:paraId="06F3753E" w14:textId="77777777" w:rsidR="00DE348C" w:rsidRDefault="00DE348C">
      <w:pPr>
        <w:rPr>
          <w:rFonts w:eastAsia="等线"/>
          <w:lang w:eastAsia="zh-CN"/>
        </w:rPr>
      </w:pPr>
    </w:p>
    <w:p w14:paraId="2EE8FF2C" w14:textId="77777777" w:rsidR="00854A89" w:rsidRDefault="00774AEA">
      <w:pPr>
        <w:rPr>
          <w:rFonts w:eastAsia="等线"/>
          <w:b/>
          <w:bCs/>
          <w:lang w:eastAsia="zh-CN"/>
        </w:rPr>
      </w:pPr>
      <w:r>
        <w:rPr>
          <w:rFonts w:eastAsia="等线"/>
          <w:b/>
          <w:bCs/>
          <w:lang w:eastAsia="zh-CN"/>
        </w:rPr>
        <w:t>Q19: Are there any other scenarios need to be considered for SON for DAPS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7"/>
      </w:tblGrid>
      <w:tr w:rsidR="00854A89" w14:paraId="602E03A3" w14:textId="77777777">
        <w:tc>
          <w:tcPr>
            <w:tcW w:w="2922" w:type="dxa"/>
          </w:tcPr>
          <w:p w14:paraId="3B9218D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lastRenderedPageBreak/>
              <w:t>Company</w:t>
            </w:r>
          </w:p>
        </w:tc>
        <w:tc>
          <w:tcPr>
            <w:tcW w:w="3257" w:type="dxa"/>
          </w:tcPr>
          <w:p w14:paraId="6ED0ED5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3926B72F" w14:textId="77777777">
        <w:tc>
          <w:tcPr>
            <w:tcW w:w="2922" w:type="dxa"/>
          </w:tcPr>
          <w:p w14:paraId="604E66BE" w14:textId="77777777" w:rsidR="00854A89" w:rsidRDefault="00854A89"/>
        </w:tc>
        <w:tc>
          <w:tcPr>
            <w:tcW w:w="3257" w:type="dxa"/>
          </w:tcPr>
          <w:p w14:paraId="3AC881C2" w14:textId="77777777" w:rsidR="00854A89" w:rsidRDefault="00854A89"/>
        </w:tc>
      </w:tr>
      <w:tr w:rsidR="00854A89" w14:paraId="5CD5A11C" w14:textId="77777777">
        <w:tc>
          <w:tcPr>
            <w:tcW w:w="2922" w:type="dxa"/>
          </w:tcPr>
          <w:p w14:paraId="1D4E5966" w14:textId="77777777" w:rsidR="00854A89" w:rsidRDefault="00854A89"/>
        </w:tc>
        <w:tc>
          <w:tcPr>
            <w:tcW w:w="3257" w:type="dxa"/>
          </w:tcPr>
          <w:p w14:paraId="61C850EE" w14:textId="77777777" w:rsidR="00854A89" w:rsidRDefault="00854A89"/>
        </w:tc>
      </w:tr>
    </w:tbl>
    <w:p w14:paraId="0A92A989" w14:textId="77777777" w:rsidR="00854A89" w:rsidRDefault="00854A89">
      <w:pPr>
        <w:rPr>
          <w:rFonts w:eastAsia="等线"/>
          <w:lang w:eastAsia="zh-CN"/>
        </w:rPr>
      </w:pPr>
    </w:p>
    <w:p w14:paraId="377E91A3" w14:textId="77777777" w:rsidR="00854A89" w:rsidRDefault="00774AEA">
      <w:r>
        <w:t>To cover failure scenarios in DAPS HO, the open issue is whether DAPS HO specific failure types need to be defined or not.  Two main options are proposed:</w:t>
      </w:r>
    </w:p>
    <w:p w14:paraId="0DA5DBC8" w14:textId="77777777" w:rsidR="00854A89" w:rsidRDefault="00774AEA">
      <w:pPr>
        <w:ind w:left="883" w:hangingChars="400" w:hanging="883"/>
        <w:rPr>
          <w:rFonts w:eastAsia="宋体"/>
          <w:b/>
          <w:lang w:eastAsia="zh-CN"/>
        </w:rPr>
      </w:pPr>
      <w:r>
        <w:rPr>
          <w:rFonts w:eastAsia="宋体" w:hint="eastAsia"/>
          <w:b/>
          <w:lang w:eastAsia="zh-CN"/>
        </w:rPr>
        <w:t>O</w:t>
      </w:r>
      <w:r>
        <w:rPr>
          <w:rFonts w:eastAsia="宋体"/>
          <w:b/>
          <w:lang w:eastAsia="zh-CN"/>
        </w:rPr>
        <w:t>ption 1: Reuse the existing handover failure types definitions for DAPS HO with necessary updates [1] [8</w:t>
      </w:r>
      <w:proofErr w:type="gramStart"/>
      <w:r>
        <w:rPr>
          <w:rFonts w:eastAsia="宋体"/>
          <w:b/>
          <w:lang w:eastAsia="zh-CN"/>
        </w:rPr>
        <w:t>];</w:t>
      </w:r>
      <w:proofErr w:type="gramEnd"/>
    </w:p>
    <w:p w14:paraId="2EED38A9" w14:textId="77777777" w:rsidR="00854A89" w:rsidRDefault="00774AEA">
      <w:pPr>
        <w:ind w:left="883" w:hangingChars="400" w:hanging="883"/>
        <w:rPr>
          <w:rFonts w:eastAsia="宋体"/>
          <w:b/>
          <w:lang w:eastAsia="zh-CN"/>
        </w:rPr>
      </w:pPr>
      <w:r>
        <w:rPr>
          <w:rFonts w:eastAsia="宋体" w:hint="eastAsia"/>
          <w:b/>
          <w:lang w:eastAsia="zh-CN"/>
        </w:rPr>
        <w:t>O</w:t>
      </w:r>
      <w:r>
        <w:rPr>
          <w:rFonts w:eastAsia="宋体"/>
          <w:b/>
          <w:lang w:eastAsia="zh-CN"/>
        </w:rPr>
        <w:t>ption 2: Define DAPS HO specific failure types, e.g. Too Late DAPS Handover, Too Early DAPS Handover, DAPS Handover to Wrong Cell [7].</w:t>
      </w:r>
    </w:p>
    <w:p w14:paraId="5DA37D4A" w14:textId="77777777" w:rsidR="00854A89" w:rsidRDefault="00774AEA">
      <w:pPr>
        <w:rPr>
          <w:rFonts w:eastAsia="等线"/>
          <w:b/>
          <w:bCs/>
          <w:lang w:eastAsia="zh-CN"/>
        </w:rPr>
      </w:pPr>
      <w:r>
        <w:rPr>
          <w:rFonts w:eastAsia="等线"/>
          <w:b/>
          <w:bCs/>
          <w:lang w:eastAsia="zh-CN"/>
        </w:rPr>
        <w:t>Q20: Companies are invited to provide their view on whether DAPS HO specific failure types need to be defined or not?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04560BB9" w14:textId="77777777">
        <w:tc>
          <w:tcPr>
            <w:tcW w:w="2922" w:type="dxa"/>
          </w:tcPr>
          <w:p w14:paraId="640A6E2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7F319C9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D508048"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56F59732" w14:textId="77777777">
        <w:tc>
          <w:tcPr>
            <w:tcW w:w="2922" w:type="dxa"/>
          </w:tcPr>
          <w:p w14:paraId="740C6935" w14:textId="77777777" w:rsidR="00854A89" w:rsidRDefault="00774AEA">
            <w:r>
              <w:t>Nokia</w:t>
            </w:r>
          </w:p>
        </w:tc>
        <w:tc>
          <w:tcPr>
            <w:tcW w:w="3252" w:type="dxa"/>
          </w:tcPr>
          <w:p w14:paraId="1B2D0E84" w14:textId="77777777" w:rsidR="00854A89" w:rsidRDefault="00774AEA">
            <w:r>
              <w:t>Neutral</w:t>
            </w:r>
          </w:p>
        </w:tc>
        <w:tc>
          <w:tcPr>
            <w:tcW w:w="3257" w:type="dxa"/>
          </w:tcPr>
          <w:p w14:paraId="2A92A5F6" w14:textId="77777777" w:rsidR="00854A89" w:rsidRDefault="00774AEA">
            <w:r>
              <w:t>If we agree to address DAPS like a classic MRO, but with the DAPS config, existing definitions are fine. But we can also copy them into new definitions to facilitate future enhancements.</w:t>
            </w:r>
          </w:p>
        </w:tc>
      </w:tr>
      <w:tr w:rsidR="00854A89" w14:paraId="2E10FC35" w14:textId="77777777">
        <w:tc>
          <w:tcPr>
            <w:tcW w:w="2922" w:type="dxa"/>
          </w:tcPr>
          <w:p w14:paraId="26B64849" w14:textId="77777777" w:rsidR="00854A89" w:rsidRDefault="00774AEA">
            <w:r>
              <w:t>Lenovo and Motorola Mobility</w:t>
            </w:r>
          </w:p>
        </w:tc>
        <w:tc>
          <w:tcPr>
            <w:tcW w:w="3252" w:type="dxa"/>
          </w:tcPr>
          <w:p w14:paraId="39FFDA4F" w14:textId="77777777" w:rsidR="00854A89" w:rsidRDefault="00774AEA">
            <w:r>
              <w:rPr>
                <w:rFonts w:eastAsiaTheme="minorEastAsia"/>
                <w:lang w:eastAsia="zh-CN"/>
              </w:rPr>
              <w:t>No, prefer Option 1</w:t>
            </w:r>
          </w:p>
        </w:tc>
        <w:tc>
          <w:tcPr>
            <w:tcW w:w="3257" w:type="dxa"/>
          </w:tcPr>
          <w:p w14:paraId="2766CE9C" w14:textId="77777777" w:rsidR="00854A89" w:rsidRDefault="00774AEA">
            <w:r>
              <w:t>The failures in DAPS HO, e.g. too late handover /too early handover/ handover to wrong cell can be covered by the existing handover failure types definitions with necessary updates, it is not necessary to define DAPS HO specific failure types.</w:t>
            </w:r>
          </w:p>
        </w:tc>
      </w:tr>
      <w:tr w:rsidR="00854A89" w14:paraId="2F8381A7" w14:textId="77777777">
        <w:tc>
          <w:tcPr>
            <w:tcW w:w="2922" w:type="dxa"/>
          </w:tcPr>
          <w:p w14:paraId="5CA8464F"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3E9E225C" w14:textId="77777777" w:rsidR="00854A89" w:rsidRDefault="00774AEA">
            <w:pPr>
              <w:rPr>
                <w:rFonts w:eastAsiaTheme="minorEastAsia"/>
                <w:lang w:eastAsia="zh-CN"/>
              </w:rPr>
            </w:pPr>
            <w:r>
              <w:rPr>
                <w:rFonts w:eastAsiaTheme="minorEastAsia" w:hint="eastAsia"/>
                <w:lang w:eastAsia="zh-CN"/>
              </w:rPr>
              <w:t>O</w:t>
            </w:r>
            <w:r>
              <w:rPr>
                <w:rFonts w:eastAsiaTheme="minorEastAsia"/>
                <w:lang w:eastAsia="zh-CN"/>
              </w:rPr>
              <w:t>ption 1</w:t>
            </w:r>
          </w:p>
        </w:tc>
        <w:tc>
          <w:tcPr>
            <w:tcW w:w="3257" w:type="dxa"/>
          </w:tcPr>
          <w:p w14:paraId="5398FF35" w14:textId="77777777" w:rsidR="00854A89" w:rsidRDefault="00854A89"/>
        </w:tc>
      </w:tr>
      <w:tr w:rsidR="00854A89" w14:paraId="1CE86B9A" w14:textId="77777777">
        <w:tc>
          <w:tcPr>
            <w:tcW w:w="2922" w:type="dxa"/>
            <w:tcBorders>
              <w:top w:val="single" w:sz="4" w:space="0" w:color="auto"/>
              <w:left w:val="single" w:sz="4" w:space="0" w:color="auto"/>
              <w:bottom w:val="single" w:sz="4" w:space="0" w:color="auto"/>
              <w:right w:val="single" w:sz="4" w:space="0" w:color="auto"/>
            </w:tcBorders>
          </w:tcPr>
          <w:p w14:paraId="63119EA2"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35FFAB2E" w14:textId="77777777" w:rsidR="00854A89" w:rsidRDefault="00774AEA">
            <w:pPr>
              <w:rPr>
                <w:rFonts w:eastAsiaTheme="minorEastAsia"/>
                <w:lang w:eastAsia="zh-CN"/>
              </w:rPr>
            </w:pPr>
            <w:r>
              <w:rPr>
                <w:rFonts w:eastAsiaTheme="minorEastAsia"/>
                <w:lang w:eastAsia="zh-CN"/>
              </w:rPr>
              <w:t>Option 1</w:t>
            </w:r>
          </w:p>
        </w:tc>
        <w:tc>
          <w:tcPr>
            <w:tcW w:w="3257" w:type="dxa"/>
            <w:tcBorders>
              <w:top w:val="single" w:sz="4" w:space="0" w:color="auto"/>
              <w:left w:val="single" w:sz="4" w:space="0" w:color="auto"/>
              <w:bottom w:val="single" w:sz="4" w:space="0" w:color="auto"/>
              <w:right w:val="single" w:sz="4" w:space="0" w:color="auto"/>
            </w:tcBorders>
          </w:tcPr>
          <w:p w14:paraId="2C56E6FE" w14:textId="77777777" w:rsidR="00854A89" w:rsidRDefault="00774AEA">
            <w:r>
              <w:t>There are no specific scenarios being defined for DAPS HO (such as too early/late DAPS) and can be covered by existing MRO definitions with necessary updates</w:t>
            </w:r>
          </w:p>
        </w:tc>
      </w:tr>
      <w:tr w:rsidR="00854A89" w14:paraId="39A58AC1" w14:textId="77777777">
        <w:tc>
          <w:tcPr>
            <w:tcW w:w="2922" w:type="dxa"/>
            <w:tcBorders>
              <w:top w:val="single" w:sz="4" w:space="0" w:color="auto"/>
              <w:left w:val="single" w:sz="4" w:space="0" w:color="auto"/>
              <w:bottom w:val="single" w:sz="4" w:space="0" w:color="auto"/>
              <w:right w:val="single" w:sz="4" w:space="0" w:color="auto"/>
            </w:tcBorders>
          </w:tcPr>
          <w:p w14:paraId="1B74B7CF"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67BC30E7" w14:textId="77777777" w:rsidR="00854A89" w:rsidRDefault="00774AEA">
            <w:pPr>
              <w:rPr>
                <w:rFonts w:eastAsiaTheme="minorEastAsia"/>
                <w:lang w:eastAsia="zh-CN"/>
              </w:rPr>
            </w:pPr>
            <w:r>
              <w:rPr>
                <w:rFonts w:eastAsiaTheme="minorEastAsia" w:hint="eastAsia"/>
                <w:lang w:eastAsia="zh-CN"/>
              </w:rPr>
              <w:t>No strong opinion on option 1 and option 2</w:t>
            </w:r>
          </w:p>
        </w:tc>
        <w:tc>
          <w:tcPr>
            <w:tcW w:w="3257" w:type="dxa"/>
            <w:tcBorders>
              <w:top w:val="single" w:sz="4" w:space="0" w:color="auto"/>
              <w:left w:val="single" w:sz="4" w:space="0" w:color="auto"/>
              <w:bottom w:val="single" w:sz="4" w:space="0" w:color="auto"/>
              <w:right w:val="single" w:sz="4" w:space="0" w:color="auto"/>
            </w:tcBorders>
          </w:tcPr>
          <w:p w14:paraId="39ACEA4E" w14:textId="77777777" w:rsidR="00854A89" w:rsidRDefault="00774AEA">
            <w:r>
              <w:rPr>
                <w:rFonts w:eastAsiaTheme="minorEastAsia" w:hint="eastAsia"/>
                <w:lang w:eastAsia="zh-CN"/>
              </w:rPr>
              <w:t xml:space="preserve">Both of the option are </w:t>
            </w:r>
            <w:proofErr w:type="gramStart"/>
            <w:r>
              <w:rPr>
                <w:rFonts w:eastAsiaTheme="minorEastAsia" w:hint="eastAsia"/>
                <w:lang w:eastAsia="zh-CN"/>
              </w:rPr>
              <w:t>OK,However</w:t>
            </w:r>
            <w:proofErr w:type="gramEnd"/>
            <w:r>
              <w:rPr>
                <w:rFonts w:eastAsiaTheme="minorEastAsia" w:hint="eastAsia"/>
                <w:lang w:eastAsia="zh-CN"/>
              </w:rPr>
              <w:t>,if we reuse the current definition,update is needed to include DAPS specific failure.</w:t>
            </w:r>
          </w:p>
        </w:tc>
      </w:tr>
      <w:tr w:rsidR="00854A89" w14:paraId="2211DE6D" w14:textId="77777777">
        <w:tc>
          <w:tcPr>
            <w:tcW w:w="2922" w:type="dxa"/>
            <w:tcBorders>
              <w:top w:val="single" w:sz="4" w:space="0" w:color="auto"/>
              <w:left w:val="single" w:sz="4" w:space="0" w:color="auto"/>
              <w:bottom w:val="single" w:sz="4" w:space="0" w:color="auto"/>
              <w:right w:val="single" w:sz="4" w:space="0" w:color="auto"/>
            </w:tcBorders>
          </w:tcPr>
          <w:p w14:paraId="1EC8CE7B"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18A5F949" w14:textId="77777777" w:rsidR="00854A89" w:rsidRDefault="00774AEA">
            <w:pPr>
              <w:rPr>
                <w:rFonts w:eastAsiaTheme="minorEastAsia"/>
                <w:lang w:eastAsia="zh-CN"/>
              </w:rPr>
            </w:pPr>
            <w:r>
              <w:rPr>
                <w:rFonts w:eastAsiaTheme="minorEastAsia" w:hint="eastAsia"/>
                <w:lang w:eastAsia="zh-CN"/>
              </w:rPr>
              <w:t>Prefer Option 1</w:t>
            </w:r>
          </w:p>
        </w:tc>
        <w:tc>
          <w:tcPr>
            <w:tcW w:w="3257" w:type="dxa"/>
            <w:tcBorders>
              <w:top w:val="single" w:sz="4" w:space="0" w:color="auto"/>
              <w:left w:val="single" w:sz="4" w:space="0" w:color="auto"/>
              <w:bottom w:val="single" w:sz="4" w:space="0" w:color="auto"/>
              <w:right w:val="single" w:sz="4" w:space="0" w:color="auto"/>
            </w:tcBorders>
          </w:tcPr>
          <w:p w14:paraId="32592CA1" w14:textId="77777777" w:rsidR="00854A89" w:rsidRDefault="00854A89">
            <w:pPr>
              <w:rPr>
                <w:rFonts w:eastAsiaTheme="minorEastAsia"/>
                <w:lang w:eastAsia="zh-CN"/>
              </w:rPr>
            </w:pPr>
          </w:p>
        </w:tc>
      </w:tr>
      <w:tr w:rsidR="00774AEA" w14:paraId="3D2DD691" w14:textId="77777777" w:rsidTr="00774AEA">
        <w:tc>
          <w:tcPr>
            <w:tcW w:w="2922" w:type="dxa"/>
            <w:tcBorders>
              <w:top w:val="single" w:sz="4" w:space="0" w:color="auto"/>
              <w:left w:val="single" w:sz="4" w:space="0" w:color="auto"/>
              <w:bottom w:val="single" w:sz="4" w:space="0" w:color="auto"/>
              <w:right w:val="single" w:sz="4" w:space="0" w:color="auto"/>
            </w:tcBorders>
          </w:tcPr>
          <w:p w14:paraId="228ECF72"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5BB905B4" w14:textId="77777777" w:rsidR="00774AEA" w:rsidRPr="007D4610" w:rsidRDefault="00774AEA" w:rsidP="00774AEA">
            <w:pPr>
              <w:rPr>
                <w:rFonts w:eastAsiaTheme="minorEastAsia"/>
                <w:lang w:eastAsia="zh-CN"/>
              </w:rPr>
            </w:pPr>
            <w:r>
              <w:rPr>
                <w:rFonts w:eastAsiaTheme="minorEastAsia"/>
                <w:lang w:eastAsia="zh-CN"/>
              </w:rPr>
              <w:t xml:space="preserve">Opt 1 </w:t>
            </w:r>
          </w:p>
        </w:tc>
        <w:tc>
          <w:tcPr>
            <w:tcW w:w="3257" w:type="dxa"/>
            <w:tcBorders>
              <w:top w:val="single" w:sz="4" w:space="0" w:color="auto"/>
              <w:left w:val="single" w:sz="4" w:space="0" w:color="auto"/>
              <w:bottom w:val="single" w:sz="4" w:space="0" w:color="auto"/>
              <w:right w:val="single" w:sz="4" w:space="0" w:color="auto"/>
            </w:tcBorders>
          </w:tcPr>
          <w:p w14:paraId="641CBA8E" w14:textId="77777777" w:rsidR="00774AEA" w:rsidRPr="00774AEA" w:rsidRDefault="00774AEA" w:rsidP="00774AEA">
            <w:pPr>
              <w:rPr>
                <w:rFonts w:eastAsiaTheme="minorEastAsia"/>
                <w:lang w:eastAsia="zh-CN"/>
              </w:rPr>
            </w:pPr>
          </w:p>
        </w:tc>
      </w:tr>
      <w:tr w:rsidR="009E38D1" w14:paraId="24D6C821" w14:textId="77777777" w:rsidTr="00774AEA">
        <w:tc>
          <w:tcPr>
            <w:tcW w:w="2922" w:type="dxa"/>
            <w:tcBorders>
              <w:top w:val="single" w:sz="4" w:space="0" w:color="auto"/>
              <w:left w:val="single" w:sz="4" w:space="0" w:color="auto"/>
              <w:bottom w:val="single" w:sz="4" w:space="0" w:color="auto"/>
              <w:right w:val="single" w:sz="4" w:space="0" w:color="auto"/>
            </w:tcBorders>
          </w:tcPr>
          <w:p w14:paraId="787D41EF" w14:textId="292C76C6" w:rsidR="009E38D1" w:rsidRDefault="009E38D1"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78576ABA" w14:textId="6F84E403" w:rsidR="009E38D1" w:rsidRDefault="009E38D1" w:rsidP="00774AEA">
            <w:pPr>
              <w:rPr>
                <w:rFonts w:eastAsiaTheme="minorEastAsia"/>
                <w:lang w:eastAsia="zh-CN"/>
              </w:rPr>
            </w:pPr>
            <w:r>
              <w:rPr>
                <w:rFonts w:eastAsiaTheme="minorEastAsia"/>
                <w:lang w:eastAsia="zh-CN"/>
              </w:rPr>
              <w:t>Option 2</w:t>
            </w:r>
          </w:p>
        </w:tc>
        <w:tc>
          <w:tcPr>
            <w:tcW w:w="3257" w:type="dxa"/>
            <w:tcBorders>
              <w:top w:val="single" w:sz="4" w:space="0" w:color="auto"/>
              <w:left w:val="single" w:sz="4" w:space="0" w:color="auto"/>
              <w:bottom w:val="single" w:sz="4" w:space="0" w:color="auto"/>
              <w:right w:val="single" w:sz="4" w:space="0" w:color="auto"/>
            </w:tcBorders>
          </w:tcPr>
          <w:p w14:paraId="4CA659FB" w14:textId="07D52D20" w:rsidR="009E38D1" w:rsidRPr="00774AEA" w:rsidRDefault="009E38D1" w:rsidP="00774AEA">
            <w:pPr>
              <w:rPr>
                <w:rFonts w:eastAsiaTheme="minorEastAsia"/>
                <w:lang w:eastAsia="zh-CN"/>
              </w:rPr>
            </w:pPr>
            <w:r w:rsidRPr="009E38D1">
              <w:rPr>
                <w:rFonts w:eastAsiaTheme="minorEastAsia"/>
                <w:lang w:eastAsia="zh-CN"/>
              </w:rPr>
              <w:t>Similar logic to CHO</w:t>
            </w:r>
            <w:r w:rsidR="00CC3663">
              <w:rPr>
                <w:rFonts w:eastAsiaTheme="minorEastAsia"/>
                <w:lang w:eastAsia="zh-CN"/>
              </w:rPr>
              <w:t xml:space="preserve">, it will avoid confusion, does not add extra complexity, does not necessitate more standardization </w:t>
            </w:r>
            <w:r w:rsidR="00CC3663">
              <w:rPr>
                <w:rFonts w:eastAsiaTheme="minorEastAsia"/>
                <w:lang w:eastAsia="zh-CN"/>
              </w:rPr>
              <w:lastRenderedPageBreak/>
              <w:t xml:space="preserve">work, and is more </w:t>
            </w:r>
            <w:proofErr w:type="gramStart"/>
            <w:r w:rsidR="00CC3663">
              <w:rPr>
                <w:rFonts w:eastAsiaTheme="minorEastAsia"/>
                <w:lang w:eastAsia="zh-CN"/>
              </w:rPr>
              <w:t>future-proof</w:t>
            </w:r>
            <w:proofErr w:type="gramEnd"/>
            <w:r w:rsidRPr="009E38D1">
              <w:rPr>
                <w:rFonts w:eastAsiaTheme="minorEastAsia"/>
                <w:lang w:eastAsia="zh-CN"/>
              </w:rPr>
              <w:t>.</w:t>
            </w:r>
            <w:r w:rsidR="00CC3663">
              <w:rPr>
                <w:rFonts w:eastAsiaTheme="minorEastAsia"/>
                <w:lang w:eastAsia="zh-CN"/>
              </w:rPr>
              <w:t xml:space="preserve"> </w:t>
            </w:r>
            <w:r w:rsidRPr="009E38D1">
              <w:rPr>
                <w:rFonts w:eastAsiaTheme="minorEastAsia"/>
                <w:lang w:eastAsia="zh-CN"/>
              </w:rPr>
              <w:t>Moreover, fallback to the source cell should be captured in failure cases.</w:t>
            </w:r>
          </w:p>
        </w:tc>
      </w:tr>
      <w:tr w:rsidR="00122B76" w14:paraId="40EBC613" w14:textId="77777777" w:rsidTr="00774AEA">
        <w:tc>
          <w:tcPr>
            <w:tcW w:w="2922" w:type="dxa"/>
            <w:tcBorders>
              <w:top w:val="single" w:sz="4" w:space="0" w:color="auto"/>
              <w:left w:val="single" w:sz="4" w:space="0" w:color="auto"/>
              <w:bottom w:val="single" w:sz="4" w:space="0" w:color="auto"/>
              <w:right w:val="single" w:sz="4" w:space="0" w:color="auto"/>
            </w:tcBorders>
          </w:tcPr>
          <w:p w14:paraId="0AAFC6F8" w14:textId="3518183C" w:rsidR="00122B76" w:rsidRDefault="00122B76" w:rsidP="00122B76">
            <w:pPr>
              <w:rPr>
                <w:rFonts w:eastAsiaTheme="minorEastAsia"/>
                <w:lang w:eastAsia="zh-CN"/>
              </w:rPr>
            </w:pPr>
            <w:r>
              <w:lastRenderedPageBreak/>
              <w:t>InterDigital</w:t>
            </w:r>
          </w:p>
        </w:tc>
        <w:tc>
          <w:tcPr>
            <w:tcW w:w="3252" w:type="dxa"/>
            <w:tcBorders>
              <w:top w:val="single" w:sz="4" w:space="0" w:color="auto"/>
              <w:left w:val="single" w:sz="4" w:space="0" w:color="auto"/>
              <w:bottom w:val="single" w:sz="4" w:space="0" w:color="auto"/>
              <w:right w:val="single" w:sz="4" w:space="0" w:color="auto"/>
            </w:tcBorders>
          </w:tcPr>
          <w:p w14:paraId="1470D577" w14:textId="6DC6A365" w:rsidR="00122B76" w:rsidRDefault="00122B76" w:rsidP="00122B76">
            <w:pPr>
              <w:rPr>
                <w:rFonts w:eastAsiaTheme="minorEastAsia"/>
                <w:lang w:eastAsia="zh-CN"/>
              </w:rPr>
            </w:pPr>
            <w:r>
              <w:t>Option 1</w:t>
            </w:r>
          </w:p>
        </w:tc>
        <w:tc>
          <w:tcPr>
            <w:tcW w:w="3257" w:type="dxa"/>
            <w:tcBorders>
              <w:top w:val="single" w:sz="4" w:space="0" w:color="auto"/>
              <w:left w:val="single" w:sz="4" w:space="0" w:color="auto"/>
              <w:bottom w:val="single" w:sz="4" w:space="0" w:color="auto"/>
              <w:right w:val="single" w:sz="4" w:space="0" w:color="auto"/>
            </w:tcBorders>
          </w:tcPr>
          <w:p w14:paraId="47B9E0A4" w14:textId="0E2BD9B9" w:rsidR="00122B76" w:rsidRPr="009E38D1" w:rsidRDefault="00122B76" w:rsidP="00122B76">
            <w:pPr>
              <w:rPr>
                <w:rFonts w:eastAsiaTheme="minorEastAsia"/>
                <w:lang w:eastAsia="zh-CN"/>
              </w:rPr>
            </w:pPr>
            <w:r>
              <w:t>Existing definitions with relevant and necessary updates may be enough to describe the DAPS failure types.</w:t>
            </w:r>
          </w:p>
        </w:tc>
      </w:tr>
    </w:tbl>
    <w:p w14:paraId="228D519E" w14:textId="77777777" w:rsidR="00854A89" w:rsidRDefault="00854A89">
      <w:pPr>
        <w:rPr>
          <w:rFonts w:eastAsia="等线"/>
          <w:b/>
          <w:bCs/>
          <w:lang w:eastAsia="zh-CN"/>
        </w:rPr>
      </w:pPr>
    </w:p>
    <w:p w14:paraId="00FEF99D" w14:textId="279A1369" w:rsidR="00DE0652" w:rsidRPr="006F6612" w:rsidRDefault="00DE0652" w:rsidP="00DE0652">
      <w:pPr>
        <w:spacing w:line="240" w:lineRule="auto"/>
        <w:ind w:left="2098" w:hangingChars="950" w:hanging="2098"/>
        <w:rPr>
          <w:rFonts w:eastAsia="宋体"/>
          <w:b/>
          <w:bCs/>
          <w:szCs w:val="22"/>
          <w:lang w:val="en-GB" w:eastAsia="zh-CN"/>
        </w:rPr>
      </w:pPr>
      <w:r w:rsidRPr="006F6612">
        <w:rPr>
          <w:rFonts w:eastAsia="宋体" w:hint="eastAsia"/>
          <w:b/>
          <w:bCs/>
          <w:szCs w:val="22"/>
          <w:lang w:val="en-GB" w:eastAsia="zh-CN"/>
        </w:rPr>
        <w:t>M</w:t>
      </w:r>
      <w:r w:rsidRPr="006F6612">
        <w:rPr>
          <w:rFonts w:eastAsia="宋体"/>
          <w:b/>
          <w:bCs/>
          <w:szCs w:val="22"/>
          <w:lang w:val="en-GB" w:eastAsia="zh-CN"/>
        </w:rPr>
        <w:t>oderator Summary</w:t>
      </w:r>
      <w:r>
        <w:rPr>
          <w:rFonts w:eastAsia="宋体"/>
          <w:b/>
          <w:bCs/>
          <w:szCs w:val="22"/>
          <w:lang w:val="en-GB" w:eastAsia="zh-CN"/>
        </w:rPr>
        <w:t>:</w:t>
      </w:r>
      <w:r>
        <w:rPr>
          <w:rFonts w:eastAsia="宋体"/>
          <w:b/>
          <w:bCs/>
          <w:szCs w:val="22"/>
          <w:lang w:val="en-GB" w:eastAsia="zh-CN"/>
        </w:rPr>
        <w:tab/>
        <w:t xml:space="preserve"> only 1 company has strong view on option 2, the other companies are fine with option 1.</w:t>
      </w:r>
    </w:p>
    <w:p w14:paraId="50BA9A15" w14:textId="16E4F4FB" w:rsidR="00DE0652" w:rsidRPr="006F6612" w:rsidRDefault="00DE0652" w:rsidP="00DE0652">
      <w:pPr>
        <w:spacing w:line="240" w:lineRule="auto"/>
        <w:ind w:left="1004" w:hangingChars="500" w:hanging="1004"/>
        <w:rPr>
          <w:rFonts w:eastAsiaTheme="minorEastAsia"/>
          <w:lang w:eastAsia="zh-CN"/>
        </w:rPr>
      </w:pPr>
      <w:r>
        <w:rPr>
          <w:rFonts w:eastAsia="宋体" w:hint="eastAsia"/>
          <w:b/>
          <w:bCs/>
          <w:sz w:val="20"/>
          <w:szCs w:val="20"/>
          <w:lang w:val="en-GB" w:eastAsia="zh-CN"/>
        </w:rPr>
        <w:t>P</w:t>
      </w:r>
      <w:r>
        <w:rPr>
          <w:rFonts w:eastAsia="宋体"/>
          <w:b/>
          <w:bCs/>
          <w:sz w:val="20"/>
          <w:szCs w:val="20"/>
          <w:lang w:val="en-GB" w:eastAsia="zh-CN"/>
        </w:rPr>
        <w:t xml:space="preserve">roposal 12: </w:t>
      </w:r>
      <w:r>
        <w:rPr>
          <w:rFonts w:eastAsia="宋体"/>
          <w:b/>
          <w:lang w:eastAsia="zh-CN"/>
        </w:rPr>
        <w:t>Reuse the existing handover failure types definitions for DAPS HO with necessary updates</w:t>
      </w:r>
      <w:r>
        <w:rPr>
          <w:rFonts w:eastAsiaTheme="minorEastAsia" w:hint="eastAsia"/>
          <w:lang w:eastAsia="zh-CN"/>
        </w:rPr>
        <w:t>.</w:t>
      </w:r>
    </w:p>
    <w:p w14:paraId="2280E52E" w14:textId="77777777" w:rsidR="00854A89" w:rsidRDefault="00854A89">
      <w:pPr>
        <w:ind w:left="883" w:hangingChars="400" w:hanging="883"/>
        <w:rPr>
          <w:rFonts w:eastAsia="宋体"/>
          <w:b/>
          <w:lang w:eastAsia="zh-CN"/>
        </w:rPr>
      </w:pPr>
    </w:p>
    <w:p w14:paraId="45E4D3D4" w14:textId="77777777" w:rsidR="00854A89" w:rsidRDefault="00774AEA">
      <w:pPr>
        <w:pStyle w:val="2"/>
        <w:rPr>
          <w:lang w:eastAsia="zh-CN"/>
        </w:rPr>
      </w:pPr>
      <w:r>
        <w:rPr>
          <w:lang w:eastAsia="zh-CN"/>
        </w:rPr>
        <w:t>Whether to support MRO for successful DAPS HO</w:t>
      </w:r>
    </w:p>
    <w:p w14:paraId="769F35BE" w14:textId="77777777" w:rsidR="00854A89" w:rsidRDefault="00774AEA">
      <w:pPr>
        <w:rPr>
          <w:rFonts w:eastAsia="等线"/>
          <w:lang w:eastAsia="zh-CN"/>
        </w:rPr>
      </w:pPr>
      <w:r>
        <w:rPr>
          <w:rFonts w:eastAsia="等线" w:hint="eastAsia"/>
          <w:lang w:eastAsia="zh-CN"/>
        </w:rPr>
        <w:t>[</w:t>
      </w:r>
      <w:r>
        <w:rPr>
          <w:rFonts w:eastAsia="等线"/>
          <w:lang w:eastAsia="zh-CN"/>
        </w:rPr>
        <w:t>8] proposed to study MRO procedure for successful DAPS handover including the case that source RLF occurs when T304 is running but the UE finally completes DAPS handover successfully, and the case that there is no source RLF and the UE finally completes DAPS handover successfully.</w:t>
      </w:r>
    </w:p>
    <w:p w14:paraId="54DDB009" w14:textId="77777777" w:rsidR="00854A89" w:rsidRDefault="00774AEA">
      <w:pPr>
        <w:rPr>
          <w:rFonts w:eastAsia="等线"/>
          <w:b/>
          <w:bCs/>
          <w:lang w:eastAsia="zh-CN"/>
        </w:rPr>
      </w:pPr>
      <w:r>
        <w:rPr>
          <w:rFonts w:eastAsia="等线"/>
          <w:b/>
          <w:bCs/>
          <w:lang w:eastAsia="zh-CN"/>
        </w:rPr>
        <w:t>Q21: Companies are invited to provide their view on whether to support MRO for successful DAPS 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71609411" w14:textId="77777777">
        <w:tc>
          <w:tcPr>
            <w:tcW w:w="2922" w:type="dxa"/>
          </w:tcPr>
          <w:p w14:paraId="57B72667" w14:textId="77777777" w:rsidR="00854A89" w:rsidRDefault="00774AEA">
            <w:pPr>
              <w:spacing w:after="0"/>
              <w:rPr>
                <w:rFonts w:ascii="Arial" w:eastAsia="Malgun Gothic" w:hAnsi="Arial" w:cs="Arial"/>
                <w:b/>
                <w:sz w:val="20"/>
                <w:szCs w:val="20"/>
                <w:lang w:val="en-GB" w:eastAsia="ko-KR"/>
              </w:rPr>
            </w:pPr>
            <w:bookmarkStart w:id="6" w:name="_Hlk55495816"/>
            <w:r>
              <w:rPr>
                <w:rFonts w:ascii="Arial" w:eastAsia="Malgun Gothic" w:hAnsi="Arial" w:cs="Arial"/>
                <w:b/>
                <w:sz w:val="20"/>
                <w:szCs w:val="20"/>
                <w:lang w:val="en-GB" w:eastAsia="ko-KR"/>
              </w:rPr>
              <w:t>Company</w:t>
            </w:r>
          </w:p>
        </w:tc>
        <w:tc>
          <w:tcPr>
            <w:tcW w:w="3252" w:type="dxa"/>
          </w:tcPr>
          <w:p w14:paraId="28493528"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1B88FD0D"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6EC3D55B" w14:textId="77777777">
        <w:tc>
          <w:tcPr>
            <w:tcW w:w="2922" w:type="dxa"/>
          </w:tcPr>
          <w:p w14:paraId="211D40CC" w14:textId="77777777" w:rsidR="00854A89" w:rsidRDefault="00774AEA">
            <w:r>
              <w:t>Nokia</w:t>
            </w:r>
          </w:p>
        </w:tc>
        <w:tc>
          <w:tcPr>
            <w:tcW w:w="3252" w:type="dxa"/>
          </w:tcPr>
          <w:p w14:paraId="7A4B85E2" w14:textId="77777777" w:rsidR="00854A89" w:rsidRDefault="00774AEA">
            <w:r>
              <w:t>No</w:t>
            </w:r>
          </w:p>
        </w:tc>
        <w:tc>
          <w:tcPr>
            <w:tcW w:w="3257" w:type="dxa"/>
          </w:tcPr>
          <w:p w14:paraId="3E5C1CA6" w14:textId="77777777" w:rsidR="00854A89" w:rsidRDefault="00774AEA">
            <w:r>
              <w:t>Perhaps later.</w:t>
            </w:r>
          </w:p>
        </w:tc>
      </w:tr>
      <w:tr w:rsidR="00854A89" w14:paraId="3ECC7708" w14:textId="77777777">
        <w:tc>
          <w:tcPr>
            <w:tcW w:w="2922" w:type="dxa"/>
          </w:tcPr>
          <w:p w14:paraId="69DD0814" w14:textId="77777777" w:rsidR="00854A89" w:rsidRDefault="00774AEA">
            <w:r>
              <w:t>Lenovo and Motorola Mobility</w:t>
            </w:r>
          </w:p>
        </w:tc>
        <w:tc>
          <w:tcPr>
            <w:tcW w:w="3252" w:type="dxa"/>
          </w:tcPr>
          <w:p w14:paraId="5F8BE990" w14:textId="77777777" w:rsidR="00854A89" w:rsidRDefault="00774AEA">
            <w:r>
              <w:rPr>
                <w:rFonts w:eastAsiaTheme="minorEastAsia" w:hint="eastAsia"/>
                <w:lang w:eastAsia="zh-CN"/>
              </w:rPr>
              <w:t>Y</w:t>
            </w:r>
            <w:r>
              <w:rPr>
                <w:rFonts w:eastAsiaTheme="minorEastAsia"/>
                <w:lang w:eastAsia="zh-CN"/>
              </w:rPr>
              <w:t>es</w:t>
            </w:r>
          </w:p>
        </w:tc>
        <w:tc>
          <w:tcPr>
            <w:tcW w:w="3257" w:type="dxa"/>
          </w:tcPr>
          <w:p w14:paraId="158C34A6" w14:textId="77777777" w:rsidR="00854A89" w:rsidRDefault="00854A89"/>
        </w:tc>
      </w:tr>
      <w:tr w:rsidR="00854A89" w14:paraId="068F1C1A" w14:textId="77777777">
        <w:tc>
          <w:tcPr>
            <w:tcW w:w="2922" w:type="dxa"/>
          </w:tcPr>
          <w:p w14:paraId="44FF469F"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10451E00" w14:textId="77777777" w:rsidR="00854A89" w:rsidRDefault="00854A89">
            <w:pPr>
              <w:rPr>
                <w:rFonts w:eastAsiaTheme="minorEastAsia"/>
                <w:lang w:eastAsia="zh-CN"/>
              </w:rPr>
            </w:pPr>
          </w:p>
        </w:tc>
        <w:tc>
          <w:tcPr>
            <w:tcW w:w="3257" w:type="dxa"/>
          </w:tcPr>
          <w:p w14:paraId="469CB07B" w14:textId="77777777" w:rsidR="00854A89" w:rsidRDefault="00774AEA">
            <w:pPr>
              <w:rPr>
                <w:rFonts w:eastAsia="等线"/>
                <w:lang w:eastAsia="zh-CN"/>
              </w:rPr>
            </w:pPr>
            <w:r>
              <w:rPr>
                <w:rFonts w:eastAsia="等线"/>
                <w:lang w:eastAsia="zh-CN"/>
              </w:rPr>
              <w:t xml:space="preserve">Source RLF occurs when T304 is running but the UE finally completes DAPS handover </w:t>
            </w:r>
            <w:proofErr w:type="gramStart"/>
            <w:r>
              <w:rPr>
                <w:rFonts w:eastAsia="等线"/>
                <w:lang w:eastAsia="zh-CN"/>
              </w:rPr>
              <w:t>successfully  -</w:t>
            </w:r>
            <w:proofErr w:type="gramEnd"/>
            <w:r>
              <w:rPr>
                <w:rFonts w:eastAsia="等线"/>
                <w:lang w:eastAsia="zh-CN"/>
              </w:rPr>
              <w:t>&gt; this is case 2, right?</w:t>
            </w:r>
          </w:p>
          <w:p w14:paraId="042B274B" w14:textId="77777777" w:rsidR="00854A89" w:rsidRDefault="00774AEA">
            <w:r>
              <w:rPr>
                <w:rFonts w:eastAsia="等线"/>
                <w:lang w:eastAsia="zh-CN"/>
              </w:rPr>
              <w:t>there is no source RLF and the UE finally completes DAPS handover successfully   -&gt; this is not needed. No issue in this case.</w:t>
            </w:r>
          </w:p>
        </w:tc>
      </w:tr>
      <w:tr w:rsidR="00854A89" w14:paraId="42F1C9CE" w14:textId="77777777">
        <w:tc>
          <w:tcPr>
            <w:tcW w:w="2922" w:type="dxa"/>
            <w:tcBorders>
              <w:top w:val="single" w:sz="4" w:space="0" w:color="auto"/>
              <w:left w:val="single" w:sz="4" w:space="0" w:color="auto"/>
              <w:bottom w:val="single" w:sz="4" w:space="0" w:color="auto"/>
              <w:right w:val="single" w:sz="4" w:space="0" w:color="auto"/>
            </w:tcBorders>
          </w:tcPr>
          <w:p w14:paraId="3B35B93C"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170FF795" w14:textId="77777777" w:rsidR="00854A89" w:rsidRDefault="00774AEA">
            <w:pPr>
              <w:rPr>
                <w:rFonts w:eastAsiaTheme="minorEastAsia"/>
                <w:lang w:eastAsia="zh-CN"/>
              </w:rPr>
            </w:pPr>
            <w:r>
              <w:rPr>
                <w:rFonts w:eastAsiaTheme="minorEastAsia"/>
                <w:lang w:eastAsia="zh-CN"/>
              </w:rPr>
              <w:t>Maybe</w:t>
            </w:r>
          </w:p>
        </w:tc>
        <w:tc>
          <w:tcPr>
            <w:tcW w:w="3257" w:type="dxa"/>
            <w:tcBorders>
              <w:top w:val="single" w:sz="4" w:space="0" w:color="auto"/>
              <w:left w:val="single" w:sz="4" w:space="0" w:color="auto"/>
              <w:bottom w:val="single" w:sz="4" w:space="0" w:color="auto"/>
              <w:right w:val="single" w:sz="4" w:space="0" w:color="auto"/>
            </w:tcBorders>
          </w:tcPr>
          <w:p w14:paraId="5A99DF3A" w14:textId="77777777" w:rsidR="00854A89" w:rsidRDefault="00774AEA">
            <w:pPr>
              <w:rPr>
                <w:rFonts w:eastAsia="等线"/>
                <w:lang w:eastAsia="zh-CN"/>
              </w:rPr>
            </w:pPr>
            <w:r>
              <w:rPr>
                <w:rFonts w:eastAsia="等线"/>
                <w:lang w:eastAsia="zh-CN"/>
              </w:rPr>
              <w:t>Source RLF and successful DAPS handover is already covered by Case 2</w:t>
            </w:r>
          </w:p>
          <w:p w14:paraId="5C159494" w14:textId="77777777" w:rsidR="00854A89" w:rsidRDefault="00774AEA">
            <w:pPr>
              <w:rPr>
                <w:rFonts w:eastAsia="等线"/>
                <w:lang w:eastAsia="zh-CN"/>
              </w:rPr>
            </w:pPr>
            <w:r>
              <w:rPr>
                <w:rFonts w:eastAsia="等线"/>
                <w:lang w:eastAsia="zh-CN"/>
              </w:rPr>
              <w:t>No source RLF and successful DAPS HO =&gt; If the intention is to capture RLM related issues in source cell as in the case of successful HO, we are okay. But need to check what is different from a successful legacy HO</w:t>
            </w:r>
          </w:p>
        </w:tc>
      </w:tr>
      <w:tr w:rsidR="00854A89" w14:paraId="3A72B463" w14:textId="77777777">
        <w:tc>
          <w:tcPr>
            <w:tcW w:w="2922" w:type="dxa"/>
            <w:tcBorders>
              <w:top w:val="single" w:sz="4" w:space="0" w:color="auto"/>
              <w:left w:val="single" w:sz="4" w:space="0" w:color="auto"/>
              <w:bottom w:val="single" w:sz="4" w:space="0" w:color="auto"/>
              <w:right w:val="single" w:sz="4" w:space="0" w:color="auto"/>
            </w:tcBorders>
          </w:tcPr>
          <w:p w14:paraId="50D7CE15" w14:textId="77777777" w:rsidR="00854A89" w:rsidRDefault="00774AEA">
            <w:pPr>
              <w:rPr>
                <w:rFonts w:eastAsiaTheme="minorEastAsia"/>
                <w:lang w:eastAsia="zh-CN"/>
              </w:rPr>
            </w:pPr>
            <w:r>
              <w:rPr>
                <w:rFonts w:eastAsiaTheme="minorEastAsia" w:hint="eastAsia"/>
                <w:lang w:eastAsia="zh-CN"/>
              </w:rPr>
              <w:lastRenderedPageBreak/>
              <w:t>CATT</w:t>
            </w:r>
          </w:p>
        </w:tc>
        <w:tc>
          <w:tcPr>
            <w:tcW w:w="3252" w:type="dxa"/>
            <w:tcBorders>
              <w:top w:val="single" w:sz="4" w:space="0" w:color="auto"/>
              <w:left w:val="single" w:sz="4" w:space="0" w:color="auto"/>
              <w:bottom w:val="single" w:sz="4" w:space="0" w:color="auto"/>
              <w:right w:val="single" w:sz="4" w:space="0" w:color="auto"/>
            </w:tcBorders>
          </w:tcPr>
          <w:p w14:paraId="0209EB34"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5190C8C3" w14:textId="77777777" w:rsidR="00854A89" w:rsidRDefault="00774AEA">
            <w:pPr>
              <w:rPr>
                <w:rFonts w:eastAsia="等线"/>
                <w:lang w:eastAsia="zh-CN"/>
              </w:rPr>
            </w:pPr>
            <w:r>
              <w:rPr>
                <w:rFonts w:eastAsiaTheme="minorEastAsia" w:hint="eastAsia"/>
                <w:lang w:eastAsia="zh-CN"/>
              </w:rPr>
              <w:t>RLF@src during DAPS needs optimization.</w:t>
            </w:r>
          </w:p>
        </w:tc>
      </w:tr>
      <w:tr w:rsidR="00854A89" w14:paraId="45983C15" w14:textId="77777777">
        <w:tc>
          <w:tcPr>
            <w:tcW w:w="2922" w:type="dxa"/>
            <w:tcBorders>
              <w:top w:val="single" w:sz="4" w:space="0" w:color="auto"/>
              <w:left w:val="single" w:sz="4" w:space="0" w:color="auto"/>
              <w:bottom w:val="single" w:sz="4" w:space="0" w:color="auto"/>
              <w:right w:val="single" w:sz="4" w:space="0" w:color="auto"/>
            </w:tcBorders>
          </w:tcPr>
          <w:p w14:paraId="5D7F18BF"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6FE54EF8"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4B137C66" w14:textId="77777777" w:rsidR="00854A89" w:rsidRDefault="00774AEA">
            <w:pPr>
              <w:rPr>
                <w:rFonts w:eastAsiaTheme="minorEastAsia"/>
                <w:lang w:eastAsia="zh-CN"/>
              </w:rPr>
            </w:pPr>
            <w:r>
              <w:rPr>
                <w:rFonts w:eastAsia="等线" w:hint="eastAsia"/>
                <w:lang w:eastAsia="zh-CN"/>
              </w:rPr>
              <w:t>Same view as Samsung.</w:t>
            </w:r>
          </w:p>
        </w:tc>
      </w:tr>
      <w:tr w:rsidR="00774AEA" w14:paraId="0227AB79" w14:textId="77777777" w:rsidTr="00774AEA">
        <w:tc>
          <w:tcPr>
            <w:tcW w:w="2922" w:type="dxa"/>
            <w:tcBorders>
              <w:top w:val="single" w:sz="4" w:space="0" w:color="auto"/>
              <w:left w:val="single" w:sz="4" w:space="0" w:color="auto"/>
              <w:bottom w:val="single" w:sz="4" w:space="0" w:color="auto"/>
              <w:right w:val="single" w:sz="4" w:space="0" w:color="auto"/>
            </w:tcBorders>
          </w:tcPr>
          <w:p w14:paraId="7C45C219"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1B343C6F"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3DFF31D6" w14:textId="77777777" w:rsidR="00774AEA" w:rsidRPr="00774AEA" w:rsidRDefault="00774AEA" w:rsidP="00774AEA">
            <w:pPr>
              <w:rPr>
                <w:rFonts w:eastAsia="等线"/>
                <w:lang w:eastAsia="zh-CN"/>
              </w:rPr>
            </w:pPr>
            <w:r w:rsidRPr="00774AEA">
              <w:rPr>
                <w:rFonts w:eastAsia="等线"/>
                <w:lang w:eastAsia="zh-CN"/>
              </w:rPr>
              <w:t>We think this can be addressed later, if needed. Better to focus on the important cases now</w:t>
            </w:r>
          </w:p>
        </w:tc>
      </w:tr>
      <w:tr w:rsidR="00CC3663" w14:paraId="24B2F95B" w14:textId="77777777" w:rsidTr="00774AEA">
        <w:tc>
          <w:tcPr>
            <w:tcW w:w="2922" w:type="dxa"/>
            <w:tcBorders>
              <w:top w:val="single" w:sz="4" w:space="0" w:color="auto"/>
              <w:left w:val="single" w:sz="4" w:space="0" w:color="auto"/>
              <w:bottom w:val="single" w:sz="4" w:space="0" w:color="auto"/>
              <w:right w:val="single" w:sz="4" w:space="0" w:color="auto"/>
            </w:tcBorders>
          </w:tcPr>
          <w:p w14:paraId="5CCCF23E" w14:textId="1A2784B4" w:rsidR="00CC3663" w:rsidRDefault="00CC3663"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3D761D20" w14:textId="6EE4F2C2" w:rsidR="00CC3663" w:rsidRDefault="00CC3663" w:rsidP="00774AEA">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7481DFA" w14:textId="041D4A95" w:rsidR="00CC3663" w:rsidRPr="00774AEA" w:rsidRDefault="00CC3663" w:rsidP="00774AEA">
            <w:pPr>
              <w:rPr>
                <w:rFonts w:eastAsia="等线"/>
                <w:lang w:eastAsia="zh-CN"/>
              </w:rPr>
            </w:pPr>
            <w:r w:rsidRPr="00CC3663">
              <w:rPr>
                <w:rFonts w:eastAsia="等线"/>
                <w:lang w:eastAsia="zh-CN"/>
              </w:rPr>
              <w:t>There can still be service interruption during successful DAPS HO thus MRO for successful DAPS HO should be supported</w:t>
            </w:r>
          </w:p>
        </w:tc>
      </w:tr>
      <w:tr w:rsidR="00122B76" w14:paraId="35EA1466" w14:textId="77777777" w:rsidTr="00774AEA">
        <w:tc>
          <w:tcPr>
            <w:tcW w:w="2922" w:type="dxa"/>
            <w:tcBorders>
              <w:top w:val="single" w:sz="4" w:space="0" w:color="auto"/>
              <w:left w:val="single" w:sz="4" w:space="0" w:color="auto"/>
              <w:bottom w:val="single" w:sz="4" w:space="0" w:color="auto"/>
              <w:right w:val="single" w:sz="4" w:space="0" w:color="auto"/>
            </w:tcBorders>
          </w:tcPr>
          <w:p w14:paraId="778CEC67" w14:textId="38BF1F7B" w:rsidR="00122B76" w:rsidRDefault="00122B76" w:rsidP="00122B76">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74561271" w14:textId="1727951E" w:rsidR="00122B76" w:rsidRDefault="00122B76" w:rsidP="00122B76">
            <w:pPr>
              <w:rPr>
                <w:rFonts w:eastAsiaTheme="minorEastAsia"/>
                <w:lang w:eastAsia="zh-CN"/>
              </w:rPr>
            </w:pPr>
            <w:r>
              <w:t>Yes</w:t>
            </w:r>
          </w:p>
        </w:tc>
        <w:tc>
          <w:tcPr>
            <w:tcW w:w="3257" w:type="dxa"/>
            <w:tcBorders>
              <w:top w:val="single" w:sz="4" w:space="0" w:color="auto"/>
              <w:left w:val="single" w:sz="4" w:space="0" w:color="auto"/>
              <w:bottom w:val="single" w:sz="4" w:space="0" w:color="auto"/>
              <w:right w:val="single" w:sz="4" w:space="0" w:color="auto"/>
            </w:tcBorders>
          </w:tcPr>
          <w:p w14:paraId="250E6FF7" w14:textId="649054CC" w:rsidR="00122B76" w:rsidRPr="00CC3663" w:rsidRDefault="00122B76" w:rsidP="00122B76">
            <w:pPr>
              <w:rPr>
                <w:rFonts w:eastAsia="等线"/>
                <w:lang w:eastAsia="zh-CN"/>
              </w:rPr>
            </w:pPr>
            <w:r>
              <w:t xml:space="preserve">If RLF@src occurs while T304 is running, then this is covered in case 2. MRO should support this case. If there is </w:t>
            </w:r>
            <w:r w:rsidRPr="00795CBE">
              <w:t>no RLF</w:t>
            </w:r>
            <w:r>
              <w:t>@src</w:t>
            </w:r>
            <w:r w:rsidRPr="00795CBE">
              <w:t xml:space="preserve"> and the UE completes DAPS </w:t>
            </w:r>
            <w:r>
              <w:t>HO</w:t>
            </w:r>
            <w:r w:rsidRPr="00795CBE">
              <w:t xml:space="preserve"> successfully</w:t>
            </w:r>
            <w:r>
              <w:t>, then this is not a failure. However, we endorse this still being optimized via SHR instead.</w:t>
            </w:r>
          </w:p>
        </w:tc>
      </w:tr>
    </w:tbl>
    <w:p w14:paraId="46E9F46F" w14:textId="6B7A570B" w:rsidR="00854A89" w:rsidRDefault="00854A89">
      <w:pPr>
        <w:rPr>
          <w:rFonts w:eastAsia="等线"/>
          <w:b/>
          <w:bCs/>
          <w:lang w:eastAsia="zh-CN"/>
        </w:rPr>
      </w:pPr>
    </w:p>
    <w:p w14:paraId="5DF0281A" w14:textId="5E291F82" w:rsidR="00A03D09" w:rsidRPr="006F6612" w:rsidRDefault="00A03D09" w:rsidP="00A03D09">
      <w:pPr>
        <w:spacing w:line="240" w:lineRule="auto"/>
        <w:ind w:left="1004" w:hangingChars="500" w:hanging="1004"/>
        <w:rPr>
          <w:rFonts w:eastAsiaTheme="minorEastAsia"/>
          <w:lang w:eastAsia="zh-CN"/>
        </w:rPr>
      </w:pPr>
      <w:r>
        <w:rPr>
          <w:rFonts w:eastAsia="宋体" w:hint="eastAsia"/>
          <w:b/>
          <w:bCs/>
          <w:sz w:val="20"/>
          <w:szCs w:val="20"/>
          <w:lang w:val="en-GB" w:eastAsia="zh-CN"/>
        </w:rPr>
        <w:t>P</w:t>
      </w:r>
      <w:r>
        <w:rPr>
          <w:rFonts w:eastAsia="宋体"/>
          <w:b/>
          <w:bCs/>
          <w:sz w:val="20"/>
          <w:szCs w:val="20"/>
          <w:lang w:val="en-GB" w:eastAsia="zh-CN"/>
        </w:rPr>
        <w:t xml:space="preserve">roposal 13: </w:t>
      </w:r>
      <w:r>
        <w:rPr>
          <w:rFonts w:eastAsia="宋体"/>
          <w:b/>
          <w:lang w:eastAsia="zh-CN"/>
        </w:rPr>
        <w:t xml:space="preserve">It is FFS </w:t>
      </w:r>
      <w:r>
        <w:rPr>
          <w:rFonts w:eastAsia="等线"/>
          <w:b/>
          <w:bCs/>
          <w:lang w:eastAsia="zh-CN"/>
        </w:rPr>
        <w:t>whether to support MRO for successful DAPS HO</w:t>
      </w:r>
    </w:p>
    <w:p w14:paraId="4F6A28FF" w14:textId="77777777" w:rsidR="00A03D09" w:rsidRDefault="00A03D09">
      <w:pPr>
        <w:rPr>
          <w:rFonts w:eastAsia="等线"/>
          <w:b/>
          <w:bCs/>
          <w:lang w:eastAsia="zh-CN"/>
        </w:rPr>
      </w:pPr>
    </w:p>
    <w:bookmarkEnd w:id="6"/>
    <w:p w14:paraId="18531800" w14:textId="77777777" w:rsidR="00854A89" w:rsidRDefault="00774AEA">
      <w:pPr>
        <w:pStyle w:val="2"/>
        <w:rPr>
          <w:lang w:eastAsia="zh-CN"/>
        </w:rPr>
      </w:pPr>
      <w:r>
        <w:rPr>
          <w:lang w:eastAsia="zh-CN"/>
        </w:rPr>
        <w:t>Whether to enhance report for Case 1</w:t>
      </w:r>
    </w:p>
    <w:p w14:paraId="46CC8207" w14:textId="77777777" w:rsidR="00854A89" w:rsidRDefault="00774AEA">
      <w:pPr>
        <w:rPr>
          <w:rFonts w:eastAsia="宋体"/>
          <w:lang w:eastAsia="zh-CN"/>
        </w:rPr>
      </w:pPr>
      <w:r>
        <w:rPr>
          <w:rFonts w:eastAsia="宋体"/>
          <w:lang w:eastAsia="zh-CN"/>
        </w:rPr>
        <w:t xml:space="preserve">For case 1, the UE falls back to the source link if the source link is still available when T304 expires. Currently, the UE would report the </w:t>
      </w:r>
      <w:r>
        <w:rPr>
          <w:rFonts w:eastAsia="宋体"/>
          <w:i/>
          <w:iCs/>
          <w:lang w:eastAsia="zh-CN"/>
        </w:rPr>
        <w:t>FailureInformation</w:t>
      </w:r>
      <w:r>
        <w:rPr>
          <w:rFonts w:eastAsia="宋体"/>
          <w:lang w:eastAsia="zh-CN"/>
        </w:rPr>
        <w:t xml:space="preserve"> message including the DAPS-failure indication to source gNB. In [1] and [8], it is proposed that no enhancement is introduced for the legacy </w:t>
      </w:r>
      <w:r>
        <w:rPr>
          <w:rFonts w:eastAsia="宋体"/>
          <w:i/>
          <w:iCs/>
          <w:lang w:eastAsia="zh-CN"/>
        </w:rPr>
        <w:t>FailureInformation</w:t>
      </w:r>
      <w:r>
        <w:rPr>
          <w:rFonts w:eastAsia="宋体"/>
          <w:lang w:eastAsia="zh-CN"/>
        </w:rPr>
        <w:t xml:space="preserve"> message. In [9], it is proposed that the UE reports the RRM measurement information for rout cause analysis by the source gNB.</w:t>
      </w:r>
    </w:p>
    <w:p w14:paraId="2EA53211" w14:textId="77777777" w:rsidR="00854A89" w:rsidRDefault="00774AEA">
      <w:pPr>
        <w:rPr>
          <w:rFonts w:eastAsia="等线"/>
          <w:b/>
          <w:bCs/>
          <w:lang w:eastAsia="zh-CN"/>
        </w:rPr>
      </w:pPr>
      <w:r>
        <w:rPr>
          <w:rFonts w:eastAsia="等线"/>
          <w:b/>
          <w:bCs/>
          <w:lang w:eastAsia="zh-CN"/>
        </w:rPr>
        <w:t xml:space="preserve">Q22: </w:t>
      </w:r>
      <w:bookmarkStart w:id="7" w:name="_Hlk62308295"/>
      <w:r>
        <w:rPr>
          <w:rFonts w:eastAsia="等线"/>
          <w:b/>
          <w:bCs/>
          <w:lang w:eastAsia="zh-CN"/>
        </w:rPr>
        <w:t>Companies are invited to provide their view on whether to enhance report for Case 1?</w:t>
      </w:r>
      <w:bookmarkEnd w:id="7"/>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2EB1B7CA" w14:textId="77777777">
        <w:tc>
          <w:tcPr>
            <w:tcW w:w="2922" w:type="dxa"/>
          </w:tcPr>
          <w:p w14:paraId="127E82C1"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1A6AF205"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13D35D5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CEF8A38" w14:textId="77777777">
        <w:tc>
          <w:tcPr>
            <w:tcW w:w="2922" w:type="dxa"/>
          </w:tcPr>
          <w:p w14:paraId="72E495A6" w14:textId="77777777" w:rsidR="00854A89" w:rsidRDefault="00774AEA">
            <w:r>
              <w:t>Nokia</w:t>
            </w:r>
          </w:p>
        </w:tc>
        <w:tc>
          <w:tcPr>
            <w:tcW w:w="3252" w:type="dxa"/>
          </w:tcPr>
          <w:p w14:paraId="464DF645" w14:textId="77777777" w:rsidR="00854A89" w:rsidRDefault="00774AEA">
            <w:r>
              <w:t>?</w:t>
            </w:r>
          </w:p>
        </w:tc>
        <w:tc>
          <w:tcPr>
            <w:tcW w:w="3257" w:type="dxa"/>
          </w:tcPr>
          <w:p w14:paraId="37ED7D5F" w14:textId="77777777" w:rsidR="00854A89" w:rsidRDefault="00774AEA">
            <w:r>
              <w:t>Isn’t it RAN2’s problem?</w:t>
            </w:r>
          </w:p>
        </w:tc>
      </w:tr>
      <w:tr w:rsidR="00854A89" w14:paraId="7578396B" w14:textId="77777777">
        <w:tc>
          <w:tcPr>
            <w:tcW w:w="2922" w:type="dxa"/>
          </w:tcPr>
          <w:p w14:paraId="7C963E9D" w14:textId="77777777" w:rsidR="00854A89" w:rsidRDefault="00774AEA">
            <w:r>
              <w:t>Lenovo and Motorola Mobility</w:t>
            </w:r>
          </w:p>
        </w:tc>
        <w:tc>
          <w:tcPr>
            <w:tcW w:w="3252" w:type="dxa"/>
          </w:tcPr>
          <w:p w14:paraId="2AECF6B0" w14:textId="77777777" w:rsidR="00854A89" w:rsidRDefault="00774AEA">
            <w:r>
              <w:rPr>
                <w:rFonts w:eastAsiaTheme="minorEastAsia" w:hint="eastAsia"/>
                <w:lang w:eastAsia="zh-CN"/>
              </w:rPr>
              <w:t>N</w:t>
            </w:r>
            <w:r>
              <w:rPr>
                <w:rFonts w:eastAsiaTheme="minorEastAsia"/>
                <w:lang w:eastAsia="zh-CN"/>
              </w:rPr>
              <w:t>o</w:t>
            </w:r>
          </w:p>
        </w:tc>
        <w:tc>
          <w:tcPr>
            <w:tcW w:w="3257" w:type="dxa"/>
          </w:tcPr>
          <w:p w14:paraId="5FC075E8" w14:textId="77777777" w:rsidR="00854A89" w:rsidRDefault="00774AEA">
            <w:r>
              <w:t xml:space="preserve">Since source link is always maintained in case 1, the source node knows the source cell, target cell, measurement info and etc, it can identify the problem when it receives the </w:t>
            </w:r>
            <w:r>
              <w:rPr>
                <w:i/>
                <w:iCs/>
              </w:rPr>
              <w:t>FailureInformation</w:t>
            </w:r>
            <w:r>
              <w:t xml:space="preserve"> message. Enhancements for the </w:t>
            </w:r>
            <w:r>
              <w:rPr>
                <w:i/>
                <w:iCs/>
              </w:rPr>
              <w:t>FailureInformation</w:t>
            </w:r>
            <w:r>
              <w:t xml:space="preserve"> message are not needed.</w:t>
            </w:r>
          </w:p>
        </w:tc>
      </w:tr>
      <w:tr w:rsidR="00854A89" w14:paraId="3C18E46A" w14:textId="77777777">
        <w:tc>
          <w:tcPr>
            <w:tcW w:w="2922" w:type="dxa"/>
          </w:tcPr>
          <w:p w14:paraId="203FAC8B"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45CB0EE9" w14:textId="77777777" w:rsidR="00854A89" w:rsidRDefault="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Pr>
          <w:p w14:paraId="1A07E640" w14:textId="77777777" w:rsidR="00854A89" w:rsidRDefault="00854A89"/>
        </w:tc>
      </w:tr>
      <w:tr w:rsidR="00854A89" w14:paraId="1E13521D" w14:textId="77777777">
        <w:tc>
          <w:tcPr>
            <w:tcW w:w="2922" w:type="dxa"/>
            <w:tcBorders>
              <w:top w:val="single" w:sz="4" w:space="0" w:color="auto"/>
              <w:left w:val="single" w:sz="4" w:space="0" w:color="auto"/>
              <w:bottom w:val="single" w:sz="4" w:space="0" w:color="auto"/>
              <w:right w:val="single" w:sz="4" w:space="0" w:color="auto"/>
            </w:tcBorders>
          </w:tcPr>
          <w:p w14:paraId="21FF9512"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65068FDB"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47C9A6DD" w14:textId="77777777" w:rsidR="00854A89" w:rsidRDefault="00774AEA">
            <w:r>
              <w:t>RAN2 should discuss this</w:t>
            </w:r>
          </w:p>
        </w:tc>
      </w:tr>
      <w:tr w:rsidR="00854A89" w14:paraId="67CE09DC" w14:textId="77777777">
        <w:tc>
          <w:tcPr>
            <w:tcW w:w="2922" w:type="dxa"/>
            <w:tcBorders>
              <w:top w:val="single" w:sz="4" w:space="0" w:color="auto"/>
              <w:left w:val="single" w:sz="4" w:space="0" w:color="auto"/>
              <w:bottom w:val="single" w:sz="4" w:space="0" w:color="auto"/>
              <w:right w:val="single" w:sz="4" w:space="0" w:color="auto"/>
            </w:tcBorders>
          </w:tcPr>
          <w:p w14:paraId="6641F69A" w14:textId="77777777" w:rsidR="00854A89" w:rsidRDefault="00774AEA">
            <w:pPr>
              <w:rPr>
                <w:rFonts w:eastAsiaTheme="minorEastAsia"/>
                <w:lang w:eastAsia="zh-CN"/>
              </w:rPr>
            </w:pPr>
            <w:r>
              <w:rPr>
                <w:rFonts w:eastAsiaTheme="minorEastAsia" w:hint="eastAsia"/>
                <w:lang w:eastAsia="zh-CN"/>
              </w:rPr>
              <w:lastRenderedPageBreak/>
              <w:t>CATT</w:t>
            </w:r>
          </w:p>
        </w:tc>
        <w:tc>
          <w:tcPr>
            <w:tcW w:w="3252" w:type="dxa"/>
            <w:tcBorders>
              <w:top w:val="single" w:sz="4" w:space="0" w:color="auto"/>
              <w:left w:val="single" w:sz="4" w:space="0" w:color="auto"/>
              <w:bottom w:val="single" w:sz="4" w:space="0" w:color="auto"/>
              <w:right w:val="single" w:sz="4" w:space="0" w:color="auto"/>
            </w:tcBorders>
          </w:tcPr>
          <w:p w14:paraId="0B9E6A82" w14:textId="77777777" w:rsidR="00854A89" w:rsidRDefault="00774AEA">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5768BAAB" w14:textId="77777777" w:rsidR="00854A89" w:rsidRDefault="00774AEA">
            <w:r>
              <w:rPr>
                <w:rFonts w:eastAsia="宋体"/>
                <w:lang w:eastAsia="zh-CN"/>
              </w:rPr>
              <w:t xml:space="preserve">RRM measurement information for rout </w:t>
            </w:r>
            <w:proofErr w:type="gramStart"/>
            <w:r>
              <w:rPr>
                <w:rFonts w:eastAsia="宋体"/>
                <w:lang w:eastAsia="zh-CN"/>
              </w:rPr>
              <w:t>cause</w:t>
            </w:r>
            <w:proofErr w:type="gramEnd"/>
            <w:r>
              <w:rPr>
                <w:rFonts w:eastAsia="宋体"/>
                <w:lang w:eastAsia="zh-CN"/>
              </w:rPr>
              <w:t xml:space="preserve"> analysis</w:t>
            </w:r>
            <w:r>
              <w:rPr>
                <w:rFonts w:eastAsia="宋体" w:hint="eastAsia"/>
                <w:lang w:eastAsia="zh-CN"/>
              </w:rPr>
              <w:t xml:space="preserve"> is useful.</w:t>
            </w:r>
          </w:p>
        </w:tc>
      </w:tr>
      <w:tr w:rsidR="00854A89" w14:paraId="16847E34" w14:textId="77777777">
        <w:tc>
          <w:tcPr>
            <w:tcW w:w="2922" w:type="dxa"/>
            <w:tcBorders>
              <w:top w:val="single" w:sz="4" w:space="0" w:color="auto"/>
              <w:left w:val="single" w:sz="4" w:space="0" w:color="auto"/>
              <w:bottom w:val="single" w:sz="4" w:space="0" w:color="auto"/>
              <w:right w:val="single" w:sz="4" w:space="0" w:color="auto"/>
            </w:tcBorders>
          </w:tcPr>
          <w:p w14:paraId="665D31A8"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2046FA16"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5DF4E1BA" w14:textId="77777777" w:rsidR="00854A89" w:rsidRDefault="00774AEA">
            <w:pPr>
              <w:rPr>
                <w:rFonts w:eastAsia="宋体"/>
                <w:lang w:eastAsia="zh-CN"/>
              </w:rPr>
            </w:pPr>
            <w:r>
              <w:rPr>
                <w:rFonts w:eastAsia="宋体" w:hint="eastAsia"/>
                <w:lang w:eastAsia="zh-CN"/>
              </w:rPr>
              <w:t>Depends on RAN2.</w:t>
            </w:r>
          </w:p>
        </w:tc>
      </w:tr>
      <w:tr w:rsidR="00774AEA" w14:paraId="591797AB" w14:textId="77777777" w:rsidTr="00774AEA">
        <w:tc>
          <w:tcPr>
            <w:tcW w:w="2922" w:type="dxa"/>
            <w:tcBorders>
              <w:top w:val="single" w:sz="4" w:space="0" w:color="auto"/>
              <w:left w:val="single" w:sz="4" w:space="0" w:color="auto"/>
              <w:bottom w:val="single" w:sz="4" w:space="0" w:color="auto"/>
              <w:right w:val="single" w:sz="4" w:space="0" w:color="auto"/>
            </w:tcBorders>
          </w:tcPr>
          <w:p w14:paraId="73EA5E5D"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01330EF3"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1ED128D1" w14:textId="77777777" w:rsidR="00774AEA" w:rsidRPr="00774AEA" w:rsidRDefault="00774AEA" w:rsidP="00774AEA">
            <w:pPr>
              <w:rPr>
                <w:rFonts w:eastAsia="宋体"/>
                <w:lang w:eastAsia="zh-CN"/>
              </w:rPr>
            </w:pPr>
            <w:r w:rsidRPr="00774AEA">
              <w:rPr>
                <w:rFonts w:eastAsia="宋体"/>
                <w:lang w:eastAsia="zh-CN"/>
              </w:rPr>
              <w:t>The UE has successful reverted to the source node. If needed, the source cell can configure the UE to report the latest measurement result.</w:t>
            </w:r>
          </w:p>
        </w:tc>
      </w:tr>
      <w:tr w:rsidR="00CC3663" w14:paraId="24EE1DD6" w14:textId="77777777" w:rsidTr="00774AEA">
        <w:tc>
          <w:tcPr>
            <w:tcW w:w="2922" w:type="dxa"/>
            <w:tcBorders>
              <w:top w:val="single" w:sz="4" w:space="0" w:color="auto"/>
              <w:left w:val="single" w:sz="4" w:space="0" w:color="auto"/>
              <w:bottom w:val="single" w:sz="4" w:space="0" w:color="auto"/>
              <w:right w:val="single" w:sz="4" w:space="0" w:color="auto"/>
            </w:tcBorders>
          </w:tcPr>
          <w:p w14:paraId="342A45EC" w14:textId="38AAF5A5" w:rsidR="00CC3663" w:rsidRDefault="00CC3663"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54C93DE5" w14:textId="77141C9E" w:rsidR="00CC3663" w:rsidRDefault="00CC3663" w:rsidP="00774AEA">
            <w:pPr>
              <w:rPr>
                <w:rFonts w:eastAsiaTheme="minorEastAsia"/>
                <w:lang w:eastAsia="zh-CN"/>
              </w:rPr>
            </w:pPr>
            <w:r>
              <w:rPr>
                <w:rFonts w:eastAsiaTheme="minorEastAsia"/>
                <w:lang w:eastAsia="zh-CN"/>
              </w:rPr>
              <w:t>No but</w:t>
            </w:r>
          </w:p>
        </w:tc>
        <w:tc>
          <w:tcPr>
            <w:tcW w:w="3257" w:type="dxa"/>
            <w:tcBorders>
              <w:top w:val="single" w:sz="4" w:space="0" w:color="auto"/>
              <w:left w:val="single" w:sz="4" w:space="0" w:color="auto"/>
              <w:bottom w:val="single" w:sz="4" w:space="0" w:color="auto"/>
              <w:right w:val="single" w:sz="4" w:space="0" w:color="auto"/>
            </w:tcBorders>
          </w:tcPr>
          <w:p w14:paraId="47586381" w14:textId="7304CE56" w:rsidR="00CC3663" w:rsidRPr="00774AEA" w:rsidRDefault="00CC3663" w:rsidP="00774AEA">
            <w:pPr>
              <w:rPr>
                <w:rFonts w:eastAsia="宋体"/>
                <w:lang w:eastAsia="zh-CN"/>
              </w:rPr>
            </w:pPr>
            <w:r w:rsidRPr="00CC3663">
              <w:rPr>
                <w:rFonts w:eastAsia="宋体"/>
                <w:lang w:eastAsia="zh-CN"/>
              </w:rPr>
              <w:t xml:space="preserve">No need to enhance </w:t>
            </w:r>
            <w:r w:rsidRPr="00CC3663">
              <w:rPr>
                <w:rFonts w:eastAsia="宋体"/>
                <w:i/>
                <w:iCs/>
                <w:lang w:eastAsia="zh-CN"/>
              </w:rPr>
              <w:t>FailureInformation</w:t>
            </w:r>
            <w:r w:rsidRPr="00CC3663">
              <w:rPr>
                <w:rFonts w:eastAsia="宋体"/>
                <w:lang w:eastAsia="zh-CN"/>
              </w:rPr>
              <w:t xml:space="preserve"> message, however, UE should send an RLF to the source in this case as all failures should be reported to the network.</w:t>
            </w:r>
          </w:p>
        </w:tc>
      </w:tr>
      <w:tr w:rsidR="00122B76" w14:paraId="45AB79D2" w14:textId="77777777" w:rsidTr="00774AEA">
        <w:tc>
          <w:tcPr>
            <w:tcW w:w="2922" w:type="dxa"/>
            <w:tcBorders>
              <w:top w:val="single" w:sz="4" w:space="0" w:color="auto"/>
              <w:left w:val="single" w:sz="4" w:space="0" w:color="auto"/>
              <w:bottom w:val="single" w:sz="4" w:space="0" w:color="auto"/>
              <w:right w:val="single" w:sz="4" w:space="0" w:color="auto"/>
            </w:tcBorders>
          </w:tcPr>
          <w:p w14:paraId="65A3FC15" w14:textId="44EEDB43" w:rsidR="00122B76" w:rsidRDefault="00122B76" w:rsidP="00122B76">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5F0A9C1A" w14:textId="1A5E8431" w:rsidR="00122B76" w:rsidRDefault="00122B76" w:rsidP="00122B76">
            <w:pPr>
              <w:rPr>
                <w:rFonts w:eastAsiaTheme="minorEastAsia"/>
                <w:lang w:eastAsia="zh-CN"/>
              </w:rPr>
            </w:pPr>
            <w:r>
              <w:t>No</w:t>
            </w:r>
          </w:p>
        </w:tc>
        <w:tc>
          <w:tcPr>
            <w:tcW w:w="3257" w:type="dxa"/>
            <w:tcBorders>
              <w:top w:val="single" w:sz="4" w:space="0" w:color="auto"/>
              <w:left w:val="single" w:sz="4" w:space="0" w:color="auto"/>
              <w:bottom w:val="single" w:sz="4" w:space="0" w:color="auto"/>
              <w:right w:val="single" w:sz="4" w:space="0" w:color="auto"/>
            </w:tcBorders>
          </w:tcPr>
          <w:p w14:paraId="35136F8E" w14:textId="37020007" w:rsidR="00122B76" w:rsidRPr="00CC3663" w:rsidRDefault="00122B76" w:rsidP="00122B76">
            <w:pPr>
              <w:rPr>
                <w:rFonts w:eastAsia="宋体"/>
                <w:lang w:eastAsia="zh-CN"/>
              </w:rPr>
            </w:pPr>
            <w:r>
              <w:t xml:space="preserve">We share the view that </w:t>
            </w:r>
            <w:r w:rsidRPr="007152D3">
              <w:rPr>
                <w:rFonts w:eastAsia="宋体"/>
                <w:lang w:eastAsia="zh-CN"/>
              </w:rPr>
              <w:t xml:space="preserve">the </w:t>
            </w:r>
            <w:r w:rsidRPr="007152D3">
              <w:rPr>
                <w:rFonts w:eastAsia="宋体"/>
                <w:i/>
                <w:iCs/>
                <w:lang w:eastAsia="zh-CN"/>
              </w:rPr>
              <w:t>FailureInformation</w:t>
            </w:r>
            <w:r w:rsidRPr="007152D3">
              <w:rPr>
                <w:rFonts w:eastAsia="宋体"/>
                <w:lang w:eastAsia="zh-CN"/>
              </w:rPr>
              <w:t xml:space="preserve"> message </w:t>
            </w:r>
            <w:r>
              <w:rPr>
                <w:rFonts w:eastAsia="宋体"/>
                <w:lang w:eastAsia="zh-CN"/>
              </w:rPr>
              <w:t>may include</w:t>
            </w:r>
            <w:r w:rsidRPr="007152D3">
              <w:rPr>
                <w:rFonts w:eastAsia="宋体"/>
                <w:lang w:eastAsia="zh-CN"/>
              </w:rPr>
              <w:t xml:space="preserve"> DAPS-failure indication to source gNB</w:t>
            </w:r>
            <w:r>
              <w:rPr>
                <w:rFonts w:eastAsia="宋体"/>
                <w:lang w:eastAsia="zh-CN"/>
              </w:rPr>
              <w:t>.</w:t>
            </w:r>
          </w:p>
        </w:tc>
      </w:tr>
    </w:tbl>
    <w:p w14:paraId="792253DF" w14:textId="68B05591" w:rsidR="00854A89" w:rsidRDefault="00854A89">
      <w:pPr>
        <w:rPr>
          <w:rFonts w:eastAsia="宋体"/>
          <w:lang w:eastAsia="zh-CN"/>
        </w:rPr>
      </w:pPr>
    </w:p>
    <w:p w14:paraId="65F8ADD2" w14:textId="374D66E5" w:rsidR="00C201B9" w:rsidRPr="006F6612" w:rsidRDefault="00C201B9" w:rsidP="00C201B9">
      <w:pPr>
        <w:spacing w:line="240" w:lineRule="auto"/>
        <w:ind w:left="1004" w:hangingChars="500" w:hanging="1004"/>
        <w:rPr>
          <w:rFonts w:eastAsiaTheme="minorEastAsia"/>
          <w:lang w:eastAsia="zh-CN"/>
        </w:rPr>
      </w:pPr>
      <w:r>
        <w:rPr>
          <w:rFonts w:eastAsia="宋体" w:hint="eastAsia"/>
          <w:b/>
          <w:bCs/>
          <w:sz w:val="20"/>
          <w:szCs w:val="20"/>
          <w:lang w:val="en-GB" w:eastAsia="zh-CN"/>
        </w:rPr>
        <w:t>P</w:t>
      </w:r>
      <w:r>
        <w:rPr>
          <w:rFonts w:eastAsia="宋体"/>
          <w:b/>
          <w:bCs/>
          <w:sz w:val="20"/>
          <w:szCs w:val="20"/>
          <w:lang w:val="en-GB" w:eastAsia="zh-CN"/>
        </w:rPr>
        <w:t xml:space="preserve">roposal 14: </w:t>
      </w:r>
      <w:r>
        <w:rPr>
          <w:rFonts w:eastAsia="等线"/>
          <w:b/>
          <w:bCs/>
          <w:lang w:eastAsia="zh-CN"/>
        </w:rPr>
        <w:t>whether to enhance report for Case 1 is RAN2 issue.</w:t>
      </w:r>
    </w:p>
    <w:p w14:paraId="4FCF7CEF" w14:textId="77777777" w:rsidR="00C201B9" w:rsidRDefault="00C201B9">
      <w:pPr>
        <w:rPr>
          <w:rFonts w:eastAsia="宋体"/>
          <w:lang w:eastAsia="zh-CN"/>
        </w:rPr>
      </w:pPr>
    </w:p>
    <w:p w14:paraId="34F884F4" w14:textId="77777777" w:rsidR="00854A89" w:rsidRDefault="00774AEA">
      <w:pPr>
        <w:pStyle w:val="2"/>
        <w:rPr>
          <w:rFonts w:eastAsia="宋体"/>
          <w:bCs/>
          <w:lang w:eastAsia="zh-CN"/>
        </w:rPr>
      </w:pPr>
      <w:r>
        <w:rPr>
          <w:rFonts w:eastAsia="宋体"/>
          <w:bCs/>
          <w:lang w:eastAsia="zh-CN"/>
        </w:rPr>
        <w:t>Timers</w:t>
      </w:r>
    </w:p>
    <w:p w14:paraId="3D1150B1" w14:textId="77777777" w:rsidR="00854A89" w:rsidRDefault="00774AEA">
      <w:r>
        <w:t>[1][7][10] proposed to report some time related information for DAPS HO.</w:t>
      </w:r>
    </w:p>
    <w:p w14:paraId="5C517E26" w14:textId="77777777" w:rsidR="00854A89" w:rsidRDefault="00774AEA">
      <w:pPr>
        <w:numPr>
          <w:ilvl w:val="0"/>
          <w:numId w:val="15"/>
        </w:numPr>
        <w:rPr>
          <w:rFonts w:eastAsia="等线"/>
          <w:lang w:eastAsia="zh-CN"/>
        </w:rPr>
      </w:pPr>
      <w:r>
        <w:rPr>
          <w:rFonts w:eastAsia="等线"/>
          <w:lang w:eastAsia="zh-CN"/>
        </w:rPr>
        <w:t>the time length between RLF@source and the success access to the target; [1][10]</w:t>
      </w:r>
    </w:p>
    <w:p w14:paraId="3D616E91" w14:textId="77777777" w:rsidR="00854A89" w:rsidRDefault="00774AEA">
      <w:pPr>
        <w:numPr>
          <w:ilvl w:val="0"/>
          <w:numId w:val="15"/>
        </w:numPr>
        <w:rPr>
          <w:rFonts w:eastAsia="等线"/>
          <w:lang w:eastAsia="zh-CN"/>
        </w:rPr>
      </w:pPr>
      <w:r>
        <w:rPr>
          <w:rFonts w:eastAsia="等线"/>
          <w:lang w:eastAsia="zh-CN"/>
        </w:rPr>
        <w:t>the time elapsed since the first connection failure until the second one; [1]</w:t>
      </w:r>
    </w:p>
    <w:p w14:paraId="5DDB86B1" w14:textId="77777777" w:rsidR="00854A89" w:rsidRDefault="00774AEA">
      <w:pPr>
        <w:numPr>
          <w:ilvl w:val="0"/>
          <w:numId w:val="15"/>
        </w:numPr>
        <w:rPr>
          <w:rFonts w:eastAsia="等线"/>
          <w:lang w:eastAsia="zh-CN"/>
        </w:rPr>
      </w:pPr>
      <w:r>
        <w:rPr>
          <w:rFonts w:eastAsia="等线"/>
          <w:lang w:eastAsia="zh-CN"/>
        </w:rPr>
        <w:t xml:space="preserve">to reuse </w:t>
      </w:r>
      <w:r>
        <w:rPr>
          <w:rFonts w:eastAsia="等线"/>
          <w:i/>
          <w:iCs/>
          <w:lang w:eastAsia="zh-CN"/>
        </w:rPr>
        <w:t>timeConnFailure</w:t>
      </w:r>
      <w:r>
        <w:rPr>
          <w:rFonts w:eastAsia="等线"/>
          <w:lang w:eastAsia="zh-CN"/>
        </w:rPr>
        <w:t xml:space="preserve"> IE to record the time duration from the last HO initialization to DAPS HO failure or RLF@trg; [7]</w:t>
      </w:r>
    </w:p>
    <w:p w14:paraId="49CB2238" w14:textId="77777777" w:rsidR="00854A89" w:rsidRDefault="00774AEA">
      <w:pPr>
        <w:numPr>
          <w:ilvl w:val="0"/>
          <w:numId w:val="15"/>
        </w:numPr>
        <w:rPr>
          <w:rFonts w:eastAsia="等线"/>
          <w:lang w:eastAsia="zh-CN"/>
        </w:rPr>
      </w:pPr>
      <w:r>
        <w:rPr>
          <w:rFonts w:eastAsia="等线"/>
          <w:lang w:eastAsia="zh-CN"/>
        </w:rPr>
        <w:t>the time elapsed since the last HO initialization until connection failure occurred in DASP source cell; [7]</w:t>
      </w:r>
    </w:p>
    <w:p w14:paraId="10ECAA18" w14:textId="77777777" w:rsidR="00854A89" w:rsidRDefault="00774AEA">
      <w:pPr>
        <w:rPr>
          <w:rFonts w:eastAsia="等线"/>
          <w:b/>
          <w:bCs/>
          <w:lang w:eastAsia="zh-CN"/>
        </w:rPr>
      </w:pPr>
      <w:r>
        <w:rPr>
          <w:rFonts w:eastAsia="等线"/>
          <w:b/>
          <w:bCs/>
          <w:lang w:eastAsia="zh-CN"/>
        </w:rPr>
        <w:t>Q23: Companies are invited to provide their view on which time information are needed?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58408742" w14:textId="77777777">
        <w:tc>
          <w:tcPr>
            <w:tcW w:w="2922" w:type="dxa"/>
          </w:tcPr>
          <w:p w14:paraId="624615D6"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5C098A5"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a, b, c, d</w:t>
            </w:r>
          </w:p>
        </w:tc>
        <w:tc>
          <w:tcPr>
            <w:tcW w:w="3257" w:type="dxa"/>
          </w:tcPr>
          <w:p w14:paraId="38ACCCFB"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0B4FABBE" w14:textId="77777777">
        <w:tc>
          <w:tcPr>
            <w:tcW w:w="2922" w:type="dxa"/>
          </w:tcPr>
          <w:p w14:paraId="3E91D328" w14:textId="77777777" w:rsidR="00854A89" w:rsidRDefault="00774AEA">
            <w:r>
              <w:t>Nokia</w:t>
            </w:r>
          </w:p>
        </w:tc>
        <w:tc>
          <w:tcPr>
            <w:tcW w:w="3252" w:type="dxa"/>
          </w:tcPr>
          <w:p w14:paraId="7B5E79BF" w14:textId="77777777" w:rsidR="00854A89" w:rsidRDefault="00774AEA">
            <w:r>
              <w:t>-</w:t>
            </w:r>
          </w:p>
        </w:tc>
        <w:tc>
          <w:tcPr>
            <w:tcW w:w="3257" w:type="dxa"/>
          </w:tcPr>
          <w:p w14:paraId="72719AE1" w14:textId="77777777" w:rsidR="00854A89" w:rsidRDefault="00774AEA">
            <w:r>
              <w:t>This should be considered once the definitions are formulated. Then, it will be known what is needed.</w:t>
            </w:r>
          </w:p>
        </w:tc>
      </w:tr>
      <w:tr w:rsidR="00854A89" w14:paraId="5ABE8482" w14:textId="77777777">
        <w:tc>
          <w:tcPr>
            <w:tcW w:w="2922" w:type="dxa"/>
          </w:tcPr>
          <w:p w14:paraId="0A7C5133" w14:textId="77777777" w:rsidR="00854A89" w:rsidRDefault="00774AEA">
            <w:r>
              <w:t>Lenovo and Motorola Mobility</w:t>
            </w:r>
          </w:p>
        </w:tc>
        <w:tc>
          <w:tcPr>
            <w:tcW w:w="3252" w:type="dxa"/>
          </w:tcPr>
          <w:p w14:paraId="5E43B557" w14:textId="77777777" w:rsidR="00854A89" w:rsidRDefault="00854A89"/>
        </w:tc>
        <w:tc>
          <w:tcPr>
            <w:tcW w:w="3257" w:type="dxa"/>
          </w:tcPr>
          <w:p w14:paraId="6690C410" w14:textId="77777777" w:rsidR="00854A89" w:rsidRDefault="00774AEA">
            <w:r>
              <w:rPr>
                <w:rFonts w:eastAsiaTheme="minorEastAsia"/>
                <w:lang w:eastAsia="zh-CN"/>
              </w:rPr>
              <w:t xml:space="preserve">For b, we can wait for the progress on how to signal the two consecutive failures. If two entries in one RLF report is agreed, it may be unnecessary to report the time elapsed since the first connection failure until the </w:t>
            </w:r>
            <w:r>
              <w:rPr>
                <w:rFonts w:eastAsiaTheme="minorEastAsia"/>
                <w:lang w:eastAsia="zh-CN"/>
              </w:rPr>
              <w:lastRenderedPageBreak/>
              <w:t>second one.</w:t>
            </w:r>
          </w:p>
        </w:tc>
      </w:tr>
      <w:tr w:rsidR="00854A89" w14:paraId="1D63E64F" w14:textId="77777777">
        <w:tc>
          <w:tcPr>
            <w:tcW w:w="2922" w:type="dxa"/>
          </w:tcPr>
          <w:p w14:paraId="59EE623D" w14:textId="77777777" w:rsidR="00854A89" w:rsidRDefault="00774AEA">
            <w:r>
              <w:rPr>
                <w:rFonts w:eastAsiaTheme="minorEastAsia" w:hint="eastAsia"/>
                <w:lang w:eastAsia="zh-CN"/>
              </w:rPr>
              <w:lastRenderedPageBreak/>
              <w:t>S</w:t>
            </w:r>
            <w:r>
              <w:rPr>
                <w:rFonts w:eastAsiaTheme="minorEastAsia"/>
                <w:lang w:eastAsia="zh-CN"/>
              </w:rPr>
              <w:t>amsung</w:t>
            </w:r>
          </w:p>
        </w:tc>
        <w:tc>
          <w:tcPr>
            <w:tcW w:w="3252" w:type="dxa"/>
          </w:tcPr>
          <w:p w14:paraId="293BB765" w14:textId="77777777" w:rsidR="00854A89" w:rsidRDefault="00774AEA">
            <w:r>
              <w:rPr>
                <w:rFonts w:eastAsiaTheme="minorEastAsia"/>
                <w:lang w:eastAsia="zh-CN"/>
              </w:rPr>
              <w:t>a</w:t>
            </w:r>
          </w:p>
        </w:tc>
        <w:tc>
          <w:tcPr>
            <w:tcW w:w="3257" w:type="dxa"/>
          </w:tcPr>
          <w:p w14:paraId="72F7737B" w14:textId="77777777" w:rsidR="00854A89" w:rsidRDefault="00774AEA">
            <w:pPr>
              <w:rPr>
                <w:rFonts w:eastAsiaTheme="minorEastAsia"/>
                <w:lang w:eastAsia="zh-CN"/>
              </w:rPr>
            </w:pPr>
            <w:r>
              <w:rPr>
                <w:rFonts w:eastAsiaTheme="minorEastAsia"/>
                <w:lang w:eastAsia="zh-CN"/>
              </w:rPr>
              <w:t>b is not needed.</w:t>
            </w:r>
          </w:p>
          <w:p w14:paraId="1A163510" w14:textId="77777777" w:rsidR="00854A89" w:rsidRDefault="00774AEA">
            <w:pPr>
              <w:rPr>
                <w:rFonts w:eastAsiaTheme="minorEastAsia"/>
                <w:lang w:eastAsia="zh-CN"/>
              </w:rPr>
            </w:pPr>
            <w:r>
              <w:rPr>
                <w:rFonts w:eastAsiaTheme="minorEastAsia"/>
                <w:lang w:eastAsia="zh-CN"/>
              </w:rPr>
              <w:t>The time length between two successive failures can be deduced based on the two timeConnFailure.</w:t>
            </w:r>
          </w:p>
          <w:p w14:paraId="60FE788F" w14:textId="77777777" w:rsidR="00854A89" w:rsidRDefault="00774AEA">
            <w:pPr>
              <w:rPr>
                <w:rFonts w:eastAsiaTheme="minorEastAsia"/>
                <w:lang w:eastAsia="zh-CN"/>
              </w:rPr>
            </w:pPr>
            <w:r>
              <w:rPr>
                <w:rFonts w:eastAsiaTheme="minorEastAsia"/>
                <w:lang w:eastAsia="zh-CN"/>
              </w:rPr>
              <w:t>c is the existing timeConnFailure</w:t>
            </w:r>
          </w:p>
        </w:tc>
      </w:tr>
      <w:tr w:rsidR="00854A89" w14:paraId="33117738" w14:textId="77777777">
        <w:tc>
          <w:tcPr>
            <w:tcW w:w="2922" w:type="dxa"/>
            <w:tcBorders>
              <w:top w:val="single" w:sz="4" w:space="0" w:color="auto"/>
              <w:left w:val="single" w:sz="4" w:space="0" w:color="auto"/>
              <w:bottom w:val="single" w:sz="4" w:space="0" w:color="auto"/>
              <w:right w:val="single" w:sz="4" w:space="0" w:color="auto"/>
            </w:tcBorders>
          </w:tcPr>
          <w:p w14:paraId="1C872ECE"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091B60F7" w14:textId="77777777" w:rsidR="00854A89" w:rsidRDefault="00774AEA">
            <w:pPr>
              <w:rPr>
                <w:rFonts w:eastAsiaTheme="minorEastAsia"/>
                <w:lang w:eastAsia="zh-CN"/>
              </w:rPr>
            </w:pPr>
            <w:r>
              <w:rPr>
                <w:rFonts w:eastAsiaTheme="minorEastAsia"/>
                <w:lang w:eastAsia="zh-CN"/>
              </w:rPr>
              <w:t>Probably a</w:t>
            </w:r>
          </w:p>
        </w:tc>
        <w:tc>
          <w:tcPr>
            <w:tcW w:w="3257" w:type="dxa"/>
            <w:tcBorders>
              <w:top w:val="single" w:sz="4" w:space="0" w:color="auto"/>
              <w:left w:val="single" w:sz="4" w:space="0" w:color="auto"/>
              <w:bottom w:val="single" w:sz="4" w:space="0" w:color="auto"/>
              <w:right w:val="single" w:sz="4" w:space="0" w:color="auto"/>
            </w:tcBorders>
          </w:tcPr>
          <w:p w14:paraId="7A63AC2F" w14:textId="77777777" w:rsidR="00854A89" w:rsidRDefault="00774AEA">
            <w:pPr>
              <w:rPr>
                <w:rFonts w:eastAsiaTheme="minorEastAsia"/>
                <w:lang w:eastAsia="zh-CN"/>
              </w:rPr>
            </w:pPr>
            <w:r>
              <w:rPr>
                <w:rFonts w:eastAsiaTheme="minorEastAsia"/>
                <w:lang w:eastAsia="zh-CN"/>
              </w:rPr>
              <w:t>For a, this time gives us the mobility interruption time in a succeesful DAPS HO with src failure scenario</w:t>
            </w:r>
          </w:p>
          <w:p w14:paraId="5CD179B7" w14:textId="77777777" w:rsidR="00854A89" w:rsidRDefault="00774AEA">
            <w:pPr>
              <w:rPr>
                <w:rFonts w:eastAsiaTheme="minorEastAsia"/>
                <w:lang w:eastAsia="zh-CN"/>
              </w:rPr>
            </w:pPr>
            <w:r>
              <w:rPr>
                <w:rFonts w:eastAsiaTheme="minorEastAsia"/>
                <w:lang w:eastAsia="zh-CN"/>
              </w:rPr>
              <w:t>For b, Agree with Lenovo</w:t>
            </w:r>
          </w:p>
          <w:p w14:paraId="6B373805" w14:textId="77777777" w:rsidR="00854A89" w:rsidRDefault="00774AEA">
            <w:pPr>
              <w:rPr>
                <w:rFonts w:eastAsiaTheme="minorEastAsia"/>
                <w:lang w:eastAsia="zh-CN"/>
              </w:rPr>
            </w:pPr>
            <w:r>
              <w:rPr>
                <w:rFonts w:eastAsiaTheme="minorEastAsia"/>
                <w:lang w:eastAsia="zh-CN"/>
              </w:rPr>
              <w:t>For c, RAN2 should decide on definition of timeConnFailure for DAPS HO</w:t>
            </w:r>
          </w:p>
          <w:p w14:paraId="406D1027" w14:textId="77777777" w:rsidR="00854A89" w:rsidRDefault="00774AEA">
            <w:pPr>
              <w:rPr>
                <w:rFonts w:eastAsiaTheme="minorEastAsia"/>
                <w:lang w:eastAsia="zh-CN"/>
              </w:rPr>
            </w:pPr>
            <w:r>
              <w:rPr>
                <w:rFonts w:eastAsiaTheme="minorEastAsia"/>
                <w:lang w:eastAsia="zh-CN"/>
              </w:rPr>
              <w:t>For d, probably not needed. Instead of the timer, we can indicate the state of source link if needed</w:t>
            </w:r>
          </w:p>
        </w:tc>
      </w:tr>
      <w:tr w:rsidR="00854A89" w14:paraId="0BAD30A6" w14:textId="77777777">
        <w:tc>
          <w:tcPr>
            <w:tcW w:w="2922" w:type="dxa"/>
            <w:tcBorders>
              <w:top w:val="single" w:sz="4" w:space="0" w:color="auto"/>
              <w:left w:val="single" w:sz="4" w:space="0" w:color="auto"/>
              <w:bottom w:val="single" w:sz="4" w:space="0" w:color="auto"/>
              <w:right w:val="single" w:sz="4" w:space="0" w:color="auto"/>
            </w:tcBorders>
          </w:tcPr>
          <w:p w14:paraId="40176B06"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5D718A30" w14:textId="77777777" w:rsidR="00854A89" w:rsidRDefault="00774AEA">
            <w:pPr>
              <w:rPr>
                <w:rFonts w:eastAsiaTheme="minorEastAsia"/>
                <w:lang w:eastAsia="zh-CN"/>
              </w:rPr>
            </w:pPr>
            <w:r>
              <w:rPr>
                <w:rFonts w:eastAsiaTheme="minorEastAsia" w:hint="eastAsia"/>
                <w:lang w:eastAsia="zh-CN"/>
              </w:rPr>
              <w:t>c, d</w:t>
            </w:r>
          </w:p>
        </w:tc>
        <w:tc>
          <w:tcPr>
            <w:tcW w:w="3257" w:type="dxa"/>
            <w:tcBorders>
              <w:top w:val="single" w:sz="4" w:space="0" w:color="auto"/>
              <w:left w:val="single" w:sz="4" w:space="0" w:color="auto"/>
              <w:bottom w:val="single" w:sz="4" w:space="0" w:color="auto"/>
              <w:right w:val="single" w:sz="4" w:space="0" w:color="auto"/>
            </w:tcBorders>
          </w:tcPr>
          <w:p w14:paraId="67CF3870" w14:textId="77777777" w:rsidR="00854A89" w:rsidRDefault="00774AEA">
            <w:pPr>
              <w:rPr>
                <w:rFonts w:eastAsiaTheme="minorEastAsia"/>
                <w:lang w:eastAsia="zh-CN"/>
              </w:rPr>
            </w:pPr>
            <w:r>
              <w:rPr>
                <w:rFonts w:eastAsiaTheme="minorEastAsia"/>
                <w:lang w:eastAsia="zh-CN"/>
              </w:rPr>
              <w:t>For</w:t>
            </w:r>
            <w:r>
              <w:rPr>
                <w:rFonts w:eastAsiaTheme="minorEastAsia" w:hint="eastAsia"/>
                <w:lang w:eastAsia="zh-CN"/>
              </w:rPr>
              <w:t xml:space="preserve"> a, </w:t>
            </w:r>
            <w:r>
              <w:rPr>
                <w:rFonts w:eastAsiaTheme="minorEastAsia"/>
                <w:lang w:eastAsia="zh-CN"/>
              </w:rPr>
              <w:t>RLF@source</w:t>
            </w:r>
            <w:r>
              <w:rPr>
                <w:rFonts w:eastAsiaTheme="minorEastAsia" w:hint="eastAsia"/>
                <w:lang w:eastAsia="zh-CN"/>
              </w:rPr>
              <w:t xml:space="preserve"> may </w:t>
            </w:r>
            <w:proofErr w:type="gramStart"/>
            <w:r>
              <w:rPr>
                <w:rFonts w:eastAsiaTheme="minorEastAsia" w:hint="eastAsia"/>
                <w:lang w:eastAsia="zh-CN"/>
              </w:rPr>
              <w:t>occurs</w:t>
            </w:r>
            <w:proofErr w:type="gramEnd"/>
            <w:r>
              <w:rPr>
                <w:rFonts w:eastAsiaTheme="minorEastAsia" w:hint="eastAsia"/>
                <w:lang w:eastAsia="zh-CN"/>
              </w:rPr>
              <w:t xml:space="preserve"> before or after </w:t>
            </w:r>
            <w:r>
              <w:rPr>
                <w:rFonts w:eastAsiaTheme="minorEastAsia"/>
                <w:lang w:eastAsia="zh-CN"/>
              </w:rPr>
              <w:t>success access to the target</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it may be unsuitable to define this timer.</w:t>
            </w:r>
          </w:p>
          <w:p w14:paraId="13B51B33" w14:textId="77777777" w:rsidR="00854A89" w:rsidRDefault="00774AEA">
            <w:pPr>
              <w:rPr>
                <w:rFonts w:eastAsiaTheme="minorEastAsia"/>
                <w:lang w:eastAsia="zh-CN"/>
              </w:rPr>
            </w:pPr>
            <w:r>
              <w:rPr>
                <w:rFonts w:eastAsiaTheme="minorEastAsia"/>
                <w:lang w:eastAsia="zh-CN"/>
              </w:rPr>
              <w:t>For</w:t>
            </w:r>
            <w:r>
              <w:rPr>
                <w:rFonts w:eastAsiaTheme="minorEastAsia" w:hint="eastAsia"/>
                <w:lang w:eastAsia="zh-CN"/>
              </w:rPr>
              <w:t xml:space="preserve"> b, the first and second connection failure may be RLF@src or HOF. </w:t>
            </w:r>
            <w:r>
              <w:rPr>
                <w:rFonts w:eastAsiaTheme="minorEastAsia"/>
                <w:lang w:eastAsia="zh-CN"/>
              </w:rPr>
              <w:t>I</w:t>
            </w:r>
            <w:r>
              <w:rPr>
                <w:rFonts w:eastAsiaTheme="minorEastAsia" w:hint="eastAsia"/>
                <w:lang w:eastAsia="zh-CN"/>
              </w:rPr>
              <w:t xml:space="preserve">t is not for sure. </w:t>
            </w:r>
            <w:r>
              <w:rPr>
                <w:rFonts w:eastAsiaTheme="minorEastAsia"/>
                <w:lang w:eastAsia="zh-CN"/>
              </w:rPr>
              <w:t>I</w:t>
            </w:r>
            <w:r>
              <w:rPr>
                <w:rFonts w:eastAsiaTheme="minorEastAsia" w:hint="eastAsia"/>
                <w:lang w:eastAsia="zh-CN"/>
              </w:rPr>
              <w:t>t may be better to record the time for RLF@src and HOF separately.</w:t>
            </w:r>
          </w:p>
          <w:p w14:paraId="25E12655" w14:textId="77777777" w:rsidR="00854A89" w:rsidRDefault="00774AEA">
            <w:pPr>
              <w:rPr>
                <w:rFonts w:eastAsiaTheme="minorEastAsia"/>
                <w:lang w:eastAsia="zh-CN"/>
              </w:rPr>
            </w:pPr>
            <w:r>
              <w:rPr>
                <w:rFonts w:eastAsiaTheme="minorEastAsia"/>
                <w:lang w:eastAsia="zh-CN"/>
              </w:rPr>
              <w:t>For</w:t>
            </w:r>
            <w:r>
              <w:rPr>
                <w:rFonts w:eastAsiaTheme="minorEastAsia" w:hint="eastAsia"/>
                <w:lang w:eastAsia="zh-CN"/>
              </w:rPr>
              <w:t xml:space="preserve"> c, it is proposed to reuse legacy </w:t>
            </w:r>
            <w:r>
              <w:rPr>
                <w:rFonts w:eastAsiaTheme="minorEastAsia"/>
                <w:lang w:eastAsia="zh-CN"/>
              </w:rPr>
              <w:t>timeConnFailure IE</w:t>
            </w:r>
            <w:r>
              <w:rPr>
                <w:rFonts w:eastAsiaTheme="minorEastAsia" w:hint="eastAsia"/>
                <w:lang w:eastAsia="zh-CN"/>
              </w:rPr>
              <w:t>.</w:t>
            </w:r>
          </w:p>
          <w:p w14:paraId="49884433" w14:textId="77777777" w:rsidR="00854A89" w:rsidRDefault="00774AEA">
            <w:pPr>
              <w:rPr>
                <w:rFonts w:eastAsiaTheme="minorEastAsia"/>
                <w:lang w:eastAsia="zh-CN"/>
              </w:rPr>
            </w:pPr>
            <w:r>
              <w:rPr>
                <w:rFonts w:eastAsiaTheme="minorEastAsia" w:hint="eastAsia"/>
                <w:lang w:eastAsia="zh-CN"/>
              </w:rPr>
              <w:t>For d, it is used to identify case 10 above.</w:t>
            </w:r>
          </w:p>
        </w:tc>
      </w:tr>
      <w:tr w:rsidR="00854A89" w14:paraId="0A4AE5F5" w14:textId="77777777">
        <w:tc>
          <w:tcPr>
            <w:tcW w:w="2922" w:type="dxa"/>
            <w:tcBorders>
              <w:top w:val="single" w:sz="4" w:space="0" w:color="auto"/>
              <w:left w:val="single" w:sz="4" w:space="0" w:color="auto"/>
              <w:bottom w:val="single" w:sz="4" w:space="0" w:color="auto"/>
              <w:right w:val="single" w:sz="4" w:space="0" w:color="auto"/>
            </w:tcBorders>
          </w:tcPr>
          <w:p w14:paraId="0E2FF4CC"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60CEFB31"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F8772C5" w14:textId="77777777" w:rsidR="00854A89" w:rsidRDefault="00774AEA">
            <w:pPr>
              <w:rPr>
                <w:rFonts w:eastAsiaTheme="minorEastAsia"/>
                <w:lang w:eastAsia="zh-CN"/>
              </w:rPr>
            </w:pPr>
            <w:r>
              <w:rPr>
                <w:rFonts w:eastAsiaTheme="minorEastAsia" w:hint="eastAsia"/>
                <w:lang w:eastAsia="zh-CN"/>
              </w:rPr>
              <w:t>Share the view as Lenovo</w:t>
            </w:r>
          </w:p>
        </w:tc>
      </w:tr>
      <w:tr w:rsidR="00774AEA" w14:paraId="1CD1DBEF" w14:textId="77777777" w:rsidTr="00774AEA">
        <w:tc>
          <w:tcPr>
            <w:tcW w:w="2922" w:type="dxa"/>
            <w:tcBorders>
              <w:top w:val="single" w:sz="4" w:space="0" w:color="auto"/>
              <w:left w:val="single" w:sz="4" w:space="0" w:color="auto"/>
              <w:bottom w:val="single" w:sz="4" w:space="0" w:color="auto"/>
              <w:right w:val="single" w:sz="4" w:space="0" w:color="auto"/>
            </w:tcBorders>
          </w:tcPr>
          <w:p w14:paraId="76649B2D" w14:textId="77777777" w:rsidR="00774AEA" w:rsidRPr="007D4610" w:rsidRDefault="00774AEA" w:rsidP="00774AEA">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0CA20FE0" w14:textId="77777777" w:rsidR="00774AEA" w:rsidRPr="007D4610" w:rsidRDefault="00774AEA" w:rsidP="00774AEA">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4047C809" w14:textId="77777777" w:rsidR="00774AEA" w:rsidRPr="007D4610" w:rsidRDefault="00774AEA" w:rsidP="00774AEA">
            <w:pPr>
              <w:rPr>
                <w:rFonts w:eastAsiaTheme="minorEastAsia"/>
                <w:lang w:eastAsia="zh-CN"/>
              </w:rPr>
            </w:pPr>
            <w:r>
              <w:rPr>
                <w:rFonts w:eastAsiaTheme="minorEastAsia"/>
                <w:lang w:eastAsia="zh-CN"/>
              </w:rPr>
              <w:t>The UE has successful reverted to the source node. If needed, the source cell can configure the UE to report the latest measurement result.</w:t>
            </w:r>
          </w:p>
        </w:tc>
      </w:tr>
      <w:tr w:rsidR="00CC3663" w14:paraId="5DF0AF93" w14:textId="77777777" w:rsidTr="00774AEA">
        <w:tc>
          <w:tcPr>
            <w:tcW w:w="2922" w:type="dxa"/>
            <w:tcBorders>
              <w:top w:val="single" w:sz="4" w:space="0" w:color="auto"/>
              <w:left w:val="single" w:sz="4" w:space="0" w:color="auto"/>
              <w:bottom w:val="single" w:sz="4" w:space="0" w:color="auto"/>
              <w:right w:val="single" w:sz="4" w:space="0" w:color="auto"/>
            </w:tcBorders>
          </w:tcPr>
          <w:p w14:paraId="00A8E37E" w14:textId="65A8EA54" w:rsidR="00CC3663" w:rsidRDefault="00CC3663"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A2C152A" w14:textId="50428FBB" w:rsidR="00CC3663" w:rsidRDefault="00CC3663" w:rsidP="00774AEA">
            <w:pPr>
              <w:rPr>
                <w:rFonts w:eastAsiaTheme="minorEastAsia"/>
                <w:lang w:eastAsia="zh-CN"/>
              </w:rPr>
            </w:pPr>
            <w:r>
              <w:rPr>
                <w:rFonts w:eastAsiaTheme="minorEastAsia"/>
                <w:lang w:eastAsia="zh-CN"/>
              </w:rPr>
              <w:t>c, d</w:t>
            </w:r>
          </w:p>
        </w:tc>
        <w:tc>
          <w:tcPr>
            <w:tcW w:w="3257" w:type="dxa"/>
            <w:tcBorders>
              <w:top w:val="single" w:sz="4" w:space="0" w:color="auto"/>
              <w:left w:val="single" w:sz="4" w:space="0" w:color="auto"/>
              <w:bottom w:val="single" w:sz="4" w:space="0" w:color="auto"/>
              <w:right w:val="single" w:sz="4" w:space="0" w:color="auto"/>
            </w:tcBorders>
          </w:tcPr>
          <w:p w14:paraId="3834D589" w14:textId="466A02F8" w:rsidR="00CC3663" w:rsidRDefault="00CC3663" w:rsidP="00774AEA">
            <w:pPr>
              <w:rPr>
                <w:rFonts w:eastAsiaTheme="minorEastAsia"/>
                <w:lang w:eastAsia="zh-CN"/>
              </w:rPr>
            </w:pPr>
            <w:r>
              <w:rPr>
                <w:rFonts w:eastAsiaTheme="minorEastAsia"/>
                <w:lang w:eastAsia="zh-CN"/>
              </w:rPr>
              <w:t>Agree with CATT</w:t>
            </w:r>
          </w:p>
        </w:tc>
      </w:tr>
      <w:tr w:rsidR="00122B76" w14:paraId="73D3CDDB" w14:textId="77777777" w:rsidTr="00774AEA">
        <w:tc>
          <w:tcPr>
            <w:tcW w:w="2922" w:type="dxa"/>
            <w:tcBorders>
              <w:top w:val="single" w:sz="4" w:space="0" w:color="auto"/>
              <w:left w:val="single" w:sz="4" w:space="0" w:color="auto"/>
              <w:bottom w:val="single" w:sz="4" w:space="0" w:color="auto"/>
              <w:right w:val="single" w:sz="4" w:space="0" w:color="auto"/>
            </w:tcBorders>
          </w:tcPr>
          <w:p w14:paraId="510EBBAE" w14:textId="5F58D036" w:rsidR="00122B76" w:rsidRDefault="00122B76" w:rsidP="00122B76">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3D42D29C" w14:textId="6D388C65" w:rsidR="00122B76" w:rsidRDefault="00122B76" w:rsidP="00122B76">
            <w:pPr>
              <w:rPr>
                <w:rFonts w:eastAsiaTheme="minorEastAsia"/>
                <w:lang w:eastAsia="zh-CN"/>
              </w:rPr>
            </w:pPr>
            <w:r>
              <w:t>a</w:t>
            </w:r>
          </w:p>
        </w:tc>
        <w:tc>
          <w:tcPr>
            <w:tcW w:w="3257" w:type="dxa"/>
            <w:tcBorders>
              <w:top w:val="single" w:sz="4" w:space="0" w:color="auto"/>
              <w:left w:val="single" w:sz="4" w:space="0" w:color="auto"/>
              <w:bottom w:val="single" w:sz="4" w:space="0" w:color="auto"/>
              <w:right w:val="single" w:sz="4" w:space="0" w:color="auto"/>
            </w:tcBorders>
          </w:tcPr>
          <w:p w14:paraId="2D6EE44C" w14:textId="77777777" w:rsidR="00122B76" w:rsidRDefault="00122B76" w:rsidP="00122B76">
            <w:r>
              <w:t xml:space="preserve">a: may be useful to determine whether DAPS HO was successful or not – if there is </w:t>
            </w:r>
            <w:proofErr w:type="gramStart"/>
            <w:r>
              <w:t>a</w:t>
            </w:r>
            <w:proofErr w:type="gramEnd"/>
            <w:r>
              <w:t xml:space="preserve"> RLF@source during DAPS HO </w:t>
            </w:r>
            <w:r>
              <w:lastRenderedPageBreak/>
              <w:t xml:space="preserve">(i.e., before RACH to target), then there may be a service disruption at source. </w:t>
            </w:r>
          </w:p>
          <w:p w14:paraId="1238F6C7" w14:textId="77777777" w:rsidR="00122B76" w:rsidRDefault="00122B76" w:rsidP="00122B76">
            <w:r>
              <w:t>b: similar comments for Q9 – it may be determined by the already available IEs, if needed, and better to wait for RAN2.</w:t>
            </w:r>
          </w:p>
          <w:p w14:paraId="2E5FE87E" w14:textId="77777777" w:rsidR="00122B76" w:rsidRDefault="00122B76" w:rsidP="00122B76">
            <w:r>
              <w:t xml:space="preserve">c: in the case of having a legacy HO initialization and DAPS HO </w:t>
            </w:r>
            <w:proofErr w:type="gramStart"/>
            <w:r>
              <w:t>more or less around</w:t>
            </w:r>
            <w:proofErr w:type="gramEnd"/>
            <w:r>
              <w:t xml:space="preserve"> the same time, there may be a need to modify timeConnFailure IE definition. Otherwise, timeConnFailure already provides information when there is a connection failure, i.e., RLF@trg</w:t>
            </w:r>
          </w:p>
          <w:p w14:paraId="479680B0" w14:textId="3066E618" w:rsidR="00122B76" w:rsidRDefault="00122B76" w:rsidP="00122B76">
            <w:pPr>
              <w:rPr>
                <w:rFonts w:eastAsiaTheme="minorEastAsia"/>
                <w:lang w:eastAsia="zh-CN"/>
              </w:rPr>
            </w:pPr>
            <w:r>
              <w:t>d: may not be needed.</w:t>
            </w:r>
          </w:p>
        </w:tc>
      </w:tr>
    </w:tbl>
    <w:p w14:paraId="25AE5931" w14:textId="2CA079D4" w:rsidR="00C201B9" w:rsidRDefault="00C201B9" w:rsidP="00C201B9"/>
    <w:p w14:paraId="3E9E5A7E" w14:textId="59857CEE" w:rsidR="00C201B9" w:rsidRPr="006104AA" w:rsidRDefault="00C201B9" w:rsidP="00C201B9">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15: </w:t>
      </w:r>
      <w:r>
        <w:rPr>
          <w:rFonts w:eastAsia="等线"/>
          <w:b/>
          <w:bCs/>
          <w:lang w:eastAsia="zh-CN"/>
        </w:rPr>
        <w:t xml:space="preserve">the discussion on </w:t>
      </w:r>
      <w:r w:rsidRPr="006104AA">
        <w:rPr>
          <w:rFonts w:eastAsia="等线"/>
          <w:b/>
          <w:bCs/>
          <w:lang w:eastAsia="zh-CN"/>
        </w:rPr>
        <w:t>time related information for DAPS HO is to be continued.</w:t>
      </w:r>
    </w:p>
    <w:p w14:paraId="236E895E" w14:textId="77777777" w:rsidR="00C201B9" w:rsidRPr="006104AA" w:rsidRDefault="00C201B9" w:rsidP="006104AA"/>
    <w:p w14:paraId="2847CEA8" w14:textId="77777777" w:rsidR="00854A89" w:rsidRDefault="00774AEA">
      <w:pPr>
        <w:pStyle w:val="2"/>
        <w:rPr>
          <w:rFonts w:eastAsia="等线"/>
          <w:lang w:eastAsia="zh-CN"/>
        </w:rPr>
      </w:pPr>
      <w:r>
        <w:rPr>
          <w:rFonts w:eastAsia="等线"/>
          <w:lang w:eastAsia="zh-CN"/>
        </w:rPr>
        <w:t>Other information</w:t>
      </w:r>
    </w:p>
    <w:p w14:paraId="65CFD560" w14:textId="77777777" w:rsidR="00854A89" w:rsidRDefault="00774AEA">
      <w:pPr>
        <w:rPr>
          <w:rFonts w:eastAsia="等线"/>
          <w:lang w:eastAsia="zh-CN"/>
        </w:rPr>
      </w:pPr>
      <w:r>
        <w:rPr>
          <w:rFonts w:eastAsia="等线"/>
          <w:lang w:eastAsia="zh-CN"/>
        </w:rPr>
        <w:t>There are many proposals on UE reporting information for SON enhancements for DAPS handover:</w:t>
      </w:r>
    </w:p>
    <w:p w14:paraId="7139B59D"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 xml:space="preserve">use </w:t>
      </w:r>
      <w:r>
        <w:rPr>
          <w:rFonts w:ascii="Times New Roman" w:hAnsi="Times New Roman" w:cs="Times New Roman"/>
          <w:i/>
          <w:iCs/>
        </w:rPr>
        <w:t>reestablishmentCellId</w:t>
      </w:r>
      <w:r>
        <w:rPr>
          <w:rFonts w:ascii="Times New Roman" w:hAnsi="Times New Roman" w:cs="Times New Roman"/>
        </w:rPr>
        <w:t xml:space="preserve"> to indicate the successful DAPS HO cell; [1]</w:t>
      </w:r>
    </w:p>
    <w:p w14:paraId="4DF93DE6"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failure order indicator, e.g., failureoder, to indicate whether the failure between the UE and the source cell occurs before the one between the UE and the target cell; [1]</w:t>
      </w:r>
    </w:p>
    <w:p w14:paraId="6DC86FC0"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new HO type IE, e.g., DAPS HO; [1]</w:t>
      </w:r>
    </w:p>
    <w:p w14:paraId="3D7418BA"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an explicit indication for DAPS handover failure; [8]</w:t>
      </w:r>
    </w:p>
    <w:p w14:paraId="29E57AB4"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the state of source link for the case that source RLF occurs after successful DAPS HO and before source link is released; [8]</w:t>
      </w:r>
    </w:p>
    <w:p w14:paraId="63A10AC7"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the state of source link for the case that UE successfully completes DAPS handover; [8]</w:t>
      </w:r>
    </w:p>
    <w:p w14:paraId="342767C2"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the failure cause for the source cell for the case that source link fails but DAPS handover to the target cell is successfully completed; [8]</w:t>
      </w:r>
    </w:p>
    <w:p w14:paraId="66C453CB"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the RLF of the source cell for the scenario that DAPS HO success but RLF in the source cell; [9]</w:t>
      </w:r>
    </w:p>
    <w:p w14:paraId="14CF762E"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the successive failure types as well as related RRM measurements for the scenario that UE experience DAPS HO failure and RLF in the source cell; [9]</w:t>
      </w:r>
    </w:p>
    <w:p w14:paraId="75F5779B" w14:textId="77777777" w:rsidR="00854A89" w:rsidRDefault="00774AEA">
      <w:pPr>
        <w:pStyle w:val="af6"/>
        <w:numPr>
          <w:ilvl w:val="0"/>
          <w:numId w:val="16"/>
        </w:numPr>
        <w:rPr>
          <w:rFonts w:ascii="Times New Roman" w:hAnsi="Times New Roman" w:cs="Times New Roman"/>
        </w:rPr>
      </w:pPr>
      <w:r>
        <w:rPr>
          <w:rFonts w:ascii="Times New Roman" w:hAnsi="Times New Roman" w:cs="Times New Roman"/>
        </w:rPr>
        <w:t>UP aspects of DAPS handover, e.g. the UL/DL HO interruption time, amount of data correctly send/received on the UL/DL in the source and target cells; [11]</w:t>
      </w:r>
    </w:p>
    <w:p w14:paraId="64FA7EA6" w14:textId="77777777" w:rsidR="00854A89" w:rsidRDefault="00774AEA">
      <w:pPr>
        <w:numPr>
          <w:ilvl w:val="0"/>
          <w:numId w:val="16"/>
        </w:numPr>
        <w:rPr>
          <w:rFonts w:eastAsia="等线"/>
          <w:lang w:eastAsia="zh-CN"/>
        </w:rPr>
      </w:pPr>
      <w:r>
        <w:rPr>
          <w:rFonts w:eastAsia="等线" w:hint="eastAsia"/>
          <w:lang w:eastAsia="zh-CN"/>
        </w:rPr>
        <w:t>o</w:t>
      </w:r>
      <w:r>
        <w:rPr>
          <w:rFonts w:eastAsia="等线"/>
          <w:lang w:eastAsia="zh-CN"/>
        </w:rPr>
        <w:t>thers?</w:t>
      </w:r>
    </w:p>
    <w:p w14:paraId="78D9A48E" w14:textId="77777777" w:rsidR="00854A89" w:rsidRDefault="00774AEA">
      <w:pPr>
        <w:rPr>
          <w:rFonts w:eastAsia="等线"/>
          <w:b/>
          <w:bCs/>
          <w:lang w:eastAsia="zh-CN"/>
        </w:rPr>
      </w:pPr>
      <w:r>
        <w:rPr>
          <w:rFonts w:eastAsia="等线"/>
          <w:b/>
          <w:bCs/>
          <w:lang w:eastAsia="zh-CN"/>
        </w:rPr>
        <w:t>Q24: Companies are invited to provide their view on which information are needed?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70EDAD62" w14:textId="77777777">
        <w:tc>
          <w:tcPr>
            <w:tcW w:w="2922" w:type="dxa"/>
          </w:tcPr>
          <w:p w14:paraId="508ADE43"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7A7D81C9"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 xml:space="preserve">i, </w:t>
            </w:r>
            <w:proofErr w:type="gramStart"/>
            <w:r>
              <w:rPr>
                <w:rFonts w:ascii="Arial" w:eastAsia="Malgun Gothic" w:hAnsi="Arial" w:cs="Arial"/>
                <w:b/>
                <w:sz w:val="20"/>
                <w:szCs w:val="20"/>
                <w:lang w:val="en-GB" w:eastAsia="ko-KR"/>
              </w:rPr>
              <w:t>ii,…</w:t>
            </w:r>
            <w:proofErr w:type="gramEnd"/>
          </w:p>
        </w:tc>
        <w:tc>
          <w:tcPr>
            <w:tcW w:w="3257" w:type="dxa"/>
          </w:tcPr>
          <w:p w14:paraId="3BE8E6D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4FB57F6" w14:textId="77777777">
        <w:tc>
          <w:tcPr>
            <w:tcW w:w="2922" w:type="dxa"/>
          </w:tcPr>
          <w:p w14:paraId="69218787" w14:textId="77777777" w:rsidR="00854A89" w:rsidRDefault="00774AEA">
            <w:r>
              <w:t>Nokia</w:t>
            </w:r>
          </w:p>
        </w:tc>
        <w:tc>
          <w:tcPr>
            <w:tcW w:w="3252" w:type="dxa"/>
          </w:tcPr>
          <w:p w14:paraId="46593ADB" w14:textId="77777777" w:rsidR="00854A89" w:rsidRDefault="00774AEA">
            <w:r>
              <w:t>-</w:t>
            </w:r>
          </w:p>
        </w:tc>
        <w:tc>
          <w:tcPr>
            <w:tcW w:w="3257" w:type="dxa"/>
          </w:tcPr>
          <w:p w14:paraId="6833C437" w14:textId="77777777" w:rsidR="00854A89" w:rsidRDefault="00774AEA">
            <w:r>
              <w:t>This should be considered once the definitions are formulated. Then, it will be known what is needed.</w:t>
            </w:r>
          </w:p>
        </w:tc>
      </w:tr>
      <w:tr w:rsidR="00854A89" w14:paraId="1533A8C7" w14:textId="77777777">
        <w:tc>
          <w:tcPr>
            <w:tcW w:w="2922" w:type="dxa"/>
          </w:tcPr>
          <w:p w14:paraId="596A3402" w14:textId="77777777" w:rsidR="00854A89" w:rsidRDefault="00774AEA">
            <w:r>
              <w:t xml:space="preserve">Lenovo and Motorola </w:t>
            </w:r>
            <w:r>
              <w:lastRenderedPageBreak/>
              <w:t>Mobility</w:t>
            </w:r>
          </w:p>
        </w:tc>
        <w:tc>
          <w:tcPr>
            <w:tcW w:w="3252" w:type="dxa"/>
          </w:tcPr>
          <w:p w14:paraId="5A5A210B" w14:textId="77777777" w:rsidR="00854A89" w:rsidRPr="006104AA" w:rsidRDefault="00774AEA">
            <w:pPr>
              <w:rPr>
                <w:lang w:val="fr-FR"/>
              </w:rPr>
            </w:pPr>
            <w:proofErr w:type="gramStart"/>
            <w:r w:rsidRPr="006104AA">
              <w:rPr>
                <w:rFonts w:eastAsiaTheme="minorEastAsia"/>
                <w:lang w:val="fr-FR" w:eastAsia="zh-CN"/>
              </w:rPr>
              <w:lastRenderedPageBreak/>
              <w:t>iv</w:t>
            </w:r>
            <w:proofErr w:type="gramEnd"/>
            <w:r w:rsidRPr="006104AA">
              <w:rPr>
                <w:rFonts w:eastAsiaTheme="minorEastAsia"/>
                <w:lang w:val="fr-FR" w:eastAsia="zh-CN"/>
              </w:rPr>
              <w:t>, v, vi, vii, viii, ix</w:t>
            </w:r>
          </w:p>
        </w:tc>
        <w:tc>
          <w:tcPr>
            <w:tcW w:w="3257" w:type="dxa"/>
          </w:tcPr>
          <w:p w14:paraId="4EB2878D" w14:textId="77777777" w:rsidR="00854A89" w:rsidRDefault="00774AEA">
            <w:r>
              <w:t xml:space="preserve">For i, we can discuss how to </w:t>
            </w:r>
            <w:r>
              <w:lastRenderedPageBreak/>
              <w:t>represent the successful DAPS HO cell when how to signal the two consecutive failures is decided.</w:t>
            </w:r>
          </w:p>
          <w:p w14:paraId="3206FCEC" w14:textId="77777777" w:rsidR="00854A89" w:rsidRDefault="00774AEA">
            <w:pPr>
              <w:rPr>
                <w:rFonts w:eastAsiaTheme="minorEastAsia"/>
                <w:lang w:eastAsia="zh-CN"/>
              </w:rPr>
            </w:pPr>
            <w:r>
              <w:rPr>
                <w:rFonts w:eastAsiaTheme="minorEastAsia"/>
                <w:lang w:eastAsia="zh-CN"/>
              </w:rPr>
              <w:t>For ii, not needed.</w:t>
            </w:r>
          </w:p>
          <w:p w14:paraId="5121B543" w14:textId="77777777" w:rsidR="00854A89" w:rsidRDefault="00774AEA">
            <w:r>
              <w:t>For iii, is it similar as iv?</w:t>
            </w:r>
          </w:p>
        </w:tc>
      </w:tr>
      <w:tr w:rsidR="00854A89" w14:paraId="01DEECEA" w14:textId="77777777">
        <w:tc>
          <w:tcPr>
            <w:tcW w:w="2922" w:type="dxa"/>
          </w:tcPr>
          <w:p w14:paraId="79DEA12C" w14:textId="77777777" w:rsidR="00854A89" w:rsidRDefault="00774AEA">
            <w:r>
              <w:rPr>
                <w:rFonts w:eastAsiaTheme="minorEastAsia" w:hint="eastAsia"/>
                <w:lang w:eastAsia="zh-CN"/>
              </w:rPr>
              <w:lastRenderedPageBreak/>
              <w:t>S</w:t>
            </w:r>
            <w:r>
              <w:rPr>
                <w:rFonts w:eastAsiaTheme="minorEastAsia"/>
                <w:lang w:eastAsia="zh-CN"/>
              </w:rPr>
              <w:t>amsung</w:t>
            </w:r>
          </w:p>
        </w:tc>
        <w:tc>
          <w:tcPr>
            <w:tcW w:w="3252" w:type="dxa"/>
          </w:tcPr>
          <w:p w14:paraId="6CDA0EBE" w14:textId="77777777" w:rsidR="00854A89" w:rsidRDefault="00854A89">
            <w:pPr>
              <w:rPr>
                <w:rFonts w:eastAsiaTheme="minorEastAsia"/>
                <w:lang w:eastAsia="zh-CN"/>
              </w:rPr>
            </w:pPr>
          </w:p>
        </w:tc>
        <w:tc>
          <w:tcPr>
            <w:tcW w:w="3257" w:type="dxa"/>
          </w:tcPr>
          <w:p w14:paraId="04746F4F" w14:textId="77777777" w:rsidR="00854A89" w:rsidRDefault="00774AEA">
            <w:r>
              <w:rPr>
                <w:rFonts w:eastAsiaTheme="minorEastAsia" w:hint="eastAsia"/>
                <w:lang w:eastAsia="zh-CN"/>
              </w:rPr>
              <w:t>R</w:t>
            </w:r>
            <w:r>
              <w:rPr>
                <w:rFonts w:eastAsiaTheme="minorEastAsia"/>
                <w:lang w:eastAsia="zh-CN"/>
              </w:rPr>
              <w:t>AN2 is trying to reuse the existing IE. After RAN2 make the existing definition clear, we can check whether new information is needed or not.</w:t>
            </w:r>
          </w:p>
        </w:tc>
      </w:tr>
      <w:tr w:rsidR="00854A89" w14:paraId="39C71F39" w14:textId="77777777">
        <w:tc>
          <w:tcPr>
            <w:tcW w:w="2922" w:type="dxa"/>
            <w:tcBorders>
              <w:top w:val="single" w:sz="4" w:space="0" w:color="auto"/>
              <w:left w:val="single" w:sz="4" w:space="0" w:color="auto"/>
              <w:bottom w:val="single" w:sz="4" w:space="0" w:color="auto"/>
              <w:right w:val="single" w:sz="4" w:space="0" w:color="auto"/>
            </w:tcBorders>
          </w:tcPr>
          <w:p w14:paraId="60337DDC"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32704B40" w14:textId="77777777" w:rsidR="00854A89" w:rsidRDefault="00774AEA">
            <w:pPr>
              <w:rPr>
                <w:rFonts w:eastAsiaTheme="minorEastAsia"/>
                <w:lang w:eastAsia="zh-CN"/>
              </w:rPr>
            </w:pPr>
            <w:r>
              <w:rPr>
                <w:rFonts w:eastAsiaTheme="minorEastAsia"/>
                <w:lang w:eastAsia="zh-CN"/>
              </w:rPr>
              <w:t>v, vi, viii, ix</w:t>
            </w:r>
          </w:p>
        </w:tc>
        <w:tc>
          <w:tcPr>
            <w:tcW w:w="3257" w:type="dxa"/>
            <w:tcBorders>
              <w:top w:val="single" w:sz="4" w:space="0" w:color="auto"/>
              <w:left w:val="single" w:sz="4" w:space="0" w:color="auto"/>
              <w:bottom w:val="single" w:sz="4" w:space="0" w:color="auto"/>
              <w:right w:val="single" w:sz="4" w:space="0" w:color="auto"/>
            </w:tcBorders>
          </w:tcPr>
          <w:p w14:paraId="19039711" w14:textId="77777777" w:rsidR="00854A89" w:rsidRDefault="00774AEA">
            <w:pPr>
              <w:rPr>
                <w:rFonts w:eastAsiaTheme="minorEastAsia"/>
                <w:lang w:eastAsia="zh-CN"/>
              </w:rPr>
            </w:pPr>
            <w:r>
              <w:rPr>
                <w:rFonts w:eastAsiaTheme="minorEastAsia"/>
                <w:lang w:eastAsia="zh-CN"/>
              </w:rPr>
              <w:t>If state of source link is signaled, this can be an implicit indicator that this is a DAPS HO and might not need explicit indicator (iii or iv)</w:t>
            </w:r>
          </w:p>
        </w:tc>
      </w:tr>
      <w:tr w:rsidR="00854A89" w14:paraId="0DF1311F" w14:textId="77777777">
        <w:tc>
          <w:tcPr>
            <w:tcW w:w="2922" w:type="dxa"/>
            <w:tcBorders>
              <w:top w:val="single" w:sz="4" w:space="0" w:color="auto"/>
              <w:left w:val="single" w:sz="4" w:space="0" w:color="auto"/>
              <w:bottom w:val="single" w:sz="4" w:space="0" w:color="auto"/>
              <w:right w:val="single" w:sz="4" w:space="0" w:color="auto"/>
            </w:tcBorders>
          </w:tcPr>
          <w:p w14:paraId="2705A274" w14:textId="77777777" w:rsidR="00854A89" w:rsidRDefault="00774AEA">
            <w:pPr>
              <w:rPr>
                <w:rFonts w:eastAsiaTheme="minorEastAsia"/>
                <w:lang w:eastAsia="zh-CN"/>
              </w:rPr>
            </w:pPr>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1E360054" w14:textId="77777777" w:rsidR="00854A89" w:rsidRDefault="00774AEA">
            <w:pPr>
              <w:rPr>
                <w:rFonts w:eastAsiaTheme="minorEastAsia"/>
                <w:lang w:eastAsia="zh-CN"/>
              </w:rPr>
            </w:pPr>
            <w:r>
              <w:rPr>
                <w:rFonts w:ascii="MS Mincho" w:hAnsi="MS Mincho" w:hint="eastAsia"/>
              </w:rPr>
              <w:t>ⅷ</w:t>
            </w:r>
            <w:r>
              <w:rPr>
                <w:rFonts w:ascii="MS Mincho" w:eastAsiaTheme="minorEastAsia" w:hAnsi="MS Mincho" w:hint="eastAsia"/>
                <w:lang w:eastAsia="zh-CN"/>
              </w:rPr>
              <w:t>,</w:t>
            </w:r>
            <w:r>
              <w:rPr>
                <w:rFonts w:ascii="宋体" w:eastAsia="宋体" w:hAnsi="宋体" w:hint="eastAsia"/>
                <w:lang w:eastAsia="zh-CN"/>
              </w:rPr>
              <w:t>ⅸ</w:t>
            </w:r>
          </w:p>
        </w:tc>
        <w:tc>
          <w:tcPr>
            <w:tcW w:w="3257" w:type="dxa"/>
            <w:tcBorders>
              <w:top w:val="single" w:sz="4" w:space="0" w:color="auto"/>
              <w:left w:val="single" w:sz="4" w:space="0" w:color="auto"/>
              <w:bottom w:val="single" w:sz="4" w:space="0" w:color="auto"/>
              <w:right w:val="single" w:sz="4" w:space="0" w:color="auto"/>
            </w:tcBorders>
          </w:tcPr>
          <w:p w14:paraId="18B7553C" w14:textId="77777777" w:rsidR="00854A89" w:rsidRDefault="00774AEA">
            <w:pPr>
              <w:rPr>
                <w:rFonts w:eastAsiaTheme="minorEastAsia"/>
                <w:lang w:eastAsia="zh-CN"/>
              </w:rPr>
            </w:pPr>
            <w:r>
              <w:rPr>
                <w:rFonts w:eastAsiaTheme="minorEastAsia"/>
                <w:lang w:eastAsia="zh-CN"/>
              </w:rPr>
              <w:t>For</w:t>
            </w:r>
            <w:r>
              <w:rPr>
                <w:rFonts w:eastAsiaTheme="minorEastAsia" w:hint="eastAsia"/>
                <w:lang w:eastAsia="zh-CN"/>
              </w:rPr>
              <w:t xml:space="preserve"> i, it may be still used for reestablishment case as legacy.</w:t>
            </w:r>
          </w:p>
          <w:p w14:paraId="4C4D938C" w14:textId="77777777" w:rsidR="00854A89" w:rsidRDefault="00774AEA">
            <w:pPr>
              <w:rPr>
                <w:rFonts w:eastAsiaTheme="minorEastAsia"/>
                <w:lang w:eastAsia="zh-CN"/>
              </w:rPr>
            </w:pPr>
            <w:r>
              <w:rPr>
                <w:rFonts w:eastAsiaTheme="minorEastAsia" w:hint="eastAsia"/>
                <w:lang w:eastAsia="zh-CN"/>
              </w:rPr>
              <w:t xml:space="preserve">For </w:t>
            </w:r>
            <w:r>
              <w:rPr>
                <w:rFonts w:ascii="宋体" w:eastAsia="宋体" w:hAnsi="宋体" w:hint="eastAsia"/>
                <w:lang w:eastAsia="zh-CN"/>
              </w:rPr>
              <w:t>ⅱ/ⅴ/ⅵ</w:t>
            </w:r>
            <w:r>
              <w:rPr>
                <w:rFonts w:eastAsiaTheme="minorEastAsia" w:hint="eastAsia"/>
                <w:lang w:eastAsia="zh-CN"/>
              </w:rPr>
              <w:t xml:space="preserve">, it can be indicated by timer for RLF@src and HOF. </w:t>
            </w:r>
            <w:r>
              <w:rPr>
                <w:rFonts w:eastAsia="等线" w:hint="eastAsia"/>
                <w:lang w:eastAsia="zh-CN"/>
              </w:rPr>
              <w:t xml:space="preserve">It is proposed to define time from DAPS configuration to </w:t>
            </w:r>
            <w:r>
              <w:rPr>
                <w:rFonts w:eastAsiaTheme="minorEastAsia" w:hint="eastAsia"/>
                <w:lang w:eastAsia="zh-CN"/>
              </w:rPr>
              <w:t>RLF@src or HOF to indicate this.</w:t>
            </w:r>
          </w:p>
          <w:p w14:paraId="572236E7" w14:textId="77777777" w:rsidR="00854A89" w:rsidRDefault="00774AEA">
            <w:pPr>
              <w:rPr>
                <w:rFonts w:eastAsiaTheme="minorEastAsia"/>
                <w:lang w:eastAsia="zh-CN"/>
              </w:rPr>
            </w:pPr>
            <w:r>
              <w:rPr>
                <w:rFonts w:eastAsiaTheme="minorEastAsia" w:hint="eastAsia"/>
                <w:lang w:eastAsia="zh-CN"/>
              </w:rPr>
              <w:t xml:space="preserve">For </w:t>
            </w:r>
            <w:r>
              <w:rPr>
                <w:rFonts w:ascii="宋体" w:eastAsia="宋体" w:hAnsi="宋体" w:hint="eastAsia"/>
                <w:lang w:eastAsia="zh-CN"/>
              </w:rPr>
              <w:t>ⅲ</w:t>
            </w:r>
            <w:r>
              <w:rPr>
                <w:rFonts w:eastAsiaTheme="minorEastAsia" w:hint="eastAsia"/>
                <w:lang w:eastAsia="zh-CN"/>
              </w:rPr>
              <w:t xml:space="preserve">, it is needed but may be </w:t>
            </w:r>
            <w:r>
              <w:rPr>
                <w:rFonts w:eastAsiaTheme="minorEastAsia"/>
                <w:lang w:eastAsia="zh-CN"/>
              </w:rPr>
              <w:t>implicitly</w:t>
            </w:r>
            <w:r>
              <w:rPr>
                <w:rFonts w:eastAsiaTheme="minorEastAsia" w:hint="eastAsia"/>
                <w:lang w:eastAsia="zh-CN"/>
              </w:rPr>
              <w:t xml:space="preserve"> indicated.</w:t>
            </w:r>
          </w:p>
          <w:p w14:paraId="56A11BFA" w14:textId="77777777" w:rsidR="00854A89" w:rsidRDefault="00774AEA">
            <w:pPr>
              <w:rPr>
                <w:rFonts w:eastAsia="等线"/>
                <w:lang w:eastAsia="zh-CN"/>
              </w:rPr>
            </w:pPr>
            <w:r>
              <w:rPr>
                <w:rFonts w:eastAsiaTheme="minorEastAsia" w:hint="eastAsia"/>
                <w:lang w:eastAsia="zh-CN"/>
              </w:rPr>
              <w:t xml:space="preserve">For </w:t>
            </w:r>
            <w:r>
              <w:rPr>
                <w:rFonts w:ascii="宋体" w:eastAsia="宋体" w:hAnsi="宋体" w:hint="eastAsia"/>
                <w:lang w:eastAsia="zh-CN"/>
              </w:rPr>
              <w:t>ⅳ</w:t>
            </w:r>
            <w:r>
              <w:rPr>
                <w:rFonts w:eastAsiaTheme="minorEastAsia" w:hint="eastAsia"/>
                <w:lang w:eastAsia="zh-CN"/>
              </w:rPr>
              <w:t xml:space="preserve">, it may be indicated by timer for HOF and legacy </w:t>
            </w:r>
            <w:r>
              <w:rPr>
                <w:rFonts w:eastAsia="等线"/>
                <w:i/>
                <w:iCs/>
                <w:lang w:eastAsia="zh-CN"/>
              </w:rPr>
              <w:t>timeConnFailure</w:t>
            </w:r>
            <w:r>
              <w:rPr>
                <w:rFonts w:eastAsia="等线"/>
                <w:lang w:eastAsia="zh-CN"/>
              </w:rPr>
              <w:t xml:space="preserve"> IE</w:t>
            </w:r>
            <w:r>
              <w:rPr>
                <w:rFonts w:eastAsia="等线" w:hint="eastAsia"/>
                <w:lang w:eastAsia="zh-CN"/>
              </w:rPr>
              <w:t xml:space="preserve"> may be reused.</w:t>
            </w:r>
          </w:p>
          <w:p w14:paraId="7DBB1A69" w14:textId="77777777" w:rsidR="00854A89" w:rsidRDefault="00774AEA">
            <w:pPr>
              <w:rPr>
                <w:rFonts w:eastAsiaTheme="minorEastAsia"/>
                <w:lang w:eastAsia="zh-CN"/>
              </w:rPr>
            </w:pPr>
            <w:r>
              <w:rPr>
                <w:rFonts w:eastAsia="等线" w:hint="eastAsia"/>
                <w:lang w:eastAsia="zh-CN"/>
              </w:rPr>
              <w:t xml:space="preserve">For </w:t>
            </w:r>
            <w:r>
              <w:rPr>
                <w:rFonts w:ascii="Arial Unicode MS" w:eastAsia="Arial Unicode MS" w:hAnsi="Arial Unicode MS" w:cs="Arial Unicode MS" w:hint="eastAsia"/>
                <w:lang w:eastAsia="zh-CN"/>
              </w:rPr>
              <w:t>ⅶ/ⅹ,</w:t>
            </w:r>
            <w:r>
              <w:rPr>
                <w:rFonts w:eastAsia="等线" w:hint="eastAsia"/>
                <w:lang w:eastAsia="zh-CN"/>
              </w:rPr>
              <w:t xml:space="preserve"> </w:t>
            </w:r>
            <w:r>
              <w:rPr>
                <w:rFonts w:eastAsiaTheme="minorEastAsia" w:hint="eastAsia"/>
                <w:lang w:eastAsia="zh-CN"/>
              </w:rPr>
              <w:t>this kind of information may be not included in legacy MRO.</w:t>
            </w:r>
          </w:p>
        </w:tc>
      </w:tr>
      <w:tr w:rsidR="00854A89" w14:paraId="50C5D4C0" w14:textId="77777777">
        <w:tc>
          <w:tcPr>
            <w:tcW w:w="2922" w:type="dxa"/>
            <w:tcBorders>
              <w:top w:val="single" w:sz="4" w:space="0" w:color="auto"/>
              <w:left w:val="single" w:sz="4" w:space="0" w:color="auto"/>
              <w:bottom w:val="single" w:sz="4" w:space="0" w:color="auto"/>
              <w:right w:val="single" w:sz="4" w:space="0" w:color="auto"/>
            </w:tcBorders>
          </w:tcPr>
          <w:p w14:paraId="78F63937"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18FDF3B6" w14:textId="77777777" w:rsidR="00854A89" w:rsidRDefault="00854A89">
            <w:pPr>
              <w:rPr>
                <w:rFonts w:ascii="MS Mincho" w:hAnsi="MS Mincho"/>
              </w:rPr>
            </w:pPr>
          </w:p>
        </w:tc>
        <w:tc>
          <w:tcPr>
            <w:tcW w:w="3257" w:type="dxa"/>
            <w:tcBorders>
              <w:top w:val="single" w:sz="4" w:space="0" w:color="auto"/>
              <w:left w:val="single" w:sz="4" w:space="0" w:color="auto"/>
              <w:bottom w:val="single" w:sz="4" w:space="0" w:color="auto"/>
              <w:right w:val="single" w:sz="4" w:space="0" w:color="auto"/>
            </w:tcBorders>
          </w:tcPr>
          <w:p w14:paraId="617B42FD" w14:textId="77777777" w:rsidR="00854A89" w:rsidRDefault="00774AEA">
            <w:pPr>
              <w:rPr>
                <w:rFonts w:eastAsia="等线"/>
                <w:lang w:eastAsia="zh-CN"/>
              </w:rPr>
            </w:pPr>
            <w:r>
              <w:rPr>
                <w:rFonts w:eastAsiaTheme="minorEastAsia" w:hint="eastAsia"/>
                <w:lang w:eastAsia="zh-CN"/>
              </w:rPr>
              <w:t>Share the view as Samsung.</w:t>
            </w:r>
          </w:p>
        </w:tc>
      </w:tr>
      <w:tr w:rsidR="00774AEA" w14:paraId="2BFEBEBB" w14:textId="77777777">
        <w:tc>
          <w:tcPr>
            <w:tcW w:w="2922" w:type="dxa"/>
            <w:tcBorders>
              <w:top w:val="single" w:sz="4" w:space="0" w:color="auto"/>
              <w:left w:val="single" w:sz="4" w:space="0" w:color="auto"/>
              <w:bottom w:val="single" w:sz="4" w:space="0" w:color="auto"/>
              <w:right w:val="single" w:sz="4" w:space="0" w:color="auto"/>
            </w:tcBorders>
          </w:tcPr>
          <w:p w14:paraId="507FB8B8" w14:textId="77777777" w:rsidR="00774AEA" w:rsidRDefault="00774AEA" w:rsidP="00774AEA">
            <w:pPr>
              <w:rPr>
                <w:rFonts w:eastAsiaTheme="minorEastAsia"/>
                <w:lang w:eastAsia="zh-CN"/>
              </w:rPr>
            </w:pPr>
            <w:r>
              <w:rPr>
                <w:rFonts w:eastAsiaTheme="minor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4EDE450F" w14:textId="77777777" w:rsidR="00774AEA" w:rsidRDefault="00774AEA" w:rsidP="00774AEA">
            <w:pPr>
              <w:rPr>
                <w:rFonts w:ascii="MS Mincho" w:hAnsi="MS Mincho"/>
              </w:rPr>
            </w:pPr>
            <w:r>
              <w:rPr>
                <w:rFonts w:eastAsiaTheme="minorEastAsia"/>
                <w:lang w:eastAsia="zh-CN"/>
              </w:rPr>
              <w:t>i, ii, iii</w:t>
            </w:r>
          </w:p>
        </w:tc>
        <w:tc>
          <w:tcPr>
            <w:tcW w:w="3257" w:type="dxa"/>
            <w:tcBorders>
              <w:top w:val="single" w:sz="4" w:space="0" w:color="auto"/>
              <w:left w:val="single" w:sz="4" w:space="0" w:color="auto"/>
              <w:bottom w:val="single" w:sz="4" w:space="0" w:color="auto"/>
              <w:right w:val="single" w:sz="4" w:space="0" w:color="auto"/>
            </w:tcBorders>
          </w:tcPr>
          <w:p w14:paraId="400C1E9A" w14:textId="77777777" w:rsidR="00774AEA" w:rsidRDefault="00774AEA" w:rsidP="00774AEA">
            <w:pPr>
              <w:rPr>
                <w:rFonts w:eastAsiaTheme="minorEastAsia"/>
                <w:lang w:eastAsia="zh-CN"/>
              </w:rPr>
            </w:pPr>
          </w:p>
        </w:tc>
      </w:tr>
      <w:tr w:rsidR="00CC3663" w14:paraId="7D679270" w14:textId="77777777">
        <w:tc>
          <w:tcPr>
            <w:tcW w:w="2922" w:type="dxa"/>
            <w:tcBorders>
              <w:top w:val="single" w:sz="4" w:space="0" w:color="auto"/>
              <w:left w:val="single" w:sz="4" w:space="0" w:color="auto"/>
              <w:bottom w:val="single" w:sz="4" w:space="0" w:color="auto"/>
              <w:right w:val="single" w:sz="4" w:space="0" w:color="auto"/>
            </w:tcBorders>
          </w:tcPr>
          <w:p w14:paraId="29DAA36D" w14:textId="68FD3D5F" w:rsidR="00CC3663" w:rsidRDefault="00CC3663" w:rsidP="00774AEA">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43BC5222" w14:textId="358AD023" w:rsidR="00CC3663" w:rsidRDefault="00CC3663" w:rsidP="00774AEA">
            <w:pPr>
              <w:rPr>
                <w:rFonts w:eastAsiaTheme="minorEastAsia"/>
                <w:lang w:eastAsia="zh-CN"/>
              </w:rPr>
            </w:pPr>
            <w:r>
              <w:rPr>
                <w:rFonts w:eastAsiaTheme="minorEastAsia"/>
                <w:lang w:eastAsia="zh-CN"/>
              </w:rPr>
              <w:t>iii, iv, [v, vi], x</w:t>
            </w:r>
          </w:p>
        </w:tc>
        <w:tc>
          <w:tcPr>
            <w:tcW w:w="3257" w:type="dxa"/>
            <w:tcBorders>
              <w:top w:val="single" w:sz="4" w:space="0" w:color="auto"/>
              <w:left w:val="single" w:sz="4" w:space="0" w:color="auto"/>
              <w:bottom w:val="single" w:sz="4" w:space="0" w:color="auto"/>
              <w:right w:val="single" w:sz="4" w:space="0" w:color="auto"/>
            </w:tcBorders>
          </w:tcPr>
          <w:p w14:paraId="1F69945C" w14:textId="77777777" w:rsidR="00CC3663" w:rsidRDefault="00CC3663" w:rsidP="00CC3663">
            <w:pPr>
              <w:rPr>
                <w:rFonts w:eastAsiaTheme="minorEastAsia"/>
                <w:lang w:eastAsia="zh-CN"/>
              </w:rPr>
            </w:pPr>
            <w:r>
              <w:rPr>
                <w:rFonts w:eastAsiaTheme="minorEastAsia"/>
                <w:lang w:eastAsia="zh-CN"/>
              </w:rPr>
              <w:t>i – need to agree on definitions here</w:t>
            </w:r>
          </w:p>
          <w:p w14:paraId="306D544F" w14:textId="77777777" w:rsidR="00CC3663" w:rsidRDefault="00CC3663" w:rsidP="00CC3663">
            <w:pPr>
              <w:rPr>
                <w:rFonts w:eastAsiaTheme="minorEastAsia"/>
                <w:lang w:eastAsia="zh-CN"/>
              </w:rPr>
            </w:pPr>
            <w:r>
              <w:rPr>
                <w:rFonts w:eastAsiaTheme="minorEastAsia"/>
                <w:lang w:eastAsia="zh-CN"/>
              </w:rPr>
              <w:t xml:space="preserve">ii – not needed, can be indicated by </w:t>
            </w:r>
            <w:proofErr w:type="gramStart"/>
            <w:r>
              <w:rPr>
                <w:rFonts w:eastAsiaTheme="minorEastAsia"/>
                <w:lang w:eastAsia="zh-CN"/>
              </w:rPr>
              <w:t>timer</w:t>
            </w:r>
            <w:proofErr w:type="gramEnd"/>
            <w:r>
              <w:rPr>
                <w:rFonts w:eastAsiaTheme="minorEastAsia"/>
                <w:lang w:eastAsia="zh-CN"/>
              </w:rPr>
              <w:t xml:space="preserve"> or derived from the source cell measurements</w:t>
            </w:r>
          </w:p>
          <w:p w14:paraId="6D48155E" w14:textId="77777777" w:rsidR="00CC3663" w:rsidRDefault="00CC3663" w:rsidP="00CC3663">
            <w:pPr>
              <w:rPr>
                <w:rFonts w:eastAsiaTheme="minorEastAsia"/>
                <w:lang w:eastAsia="zh-CN"/>
              </w:rPr>
            </w:pPr>
            <w:r>
              <w:rPr>
                <w:rFonts w:eastAsiaTheme="minorEastAsia"/>
                <w:lang w:eastAsia="zh-CN"/>
              </w:rPr>
              <w:t>iii – needed to be explicitly indicated (as in CHO)</w:t>
            </w:r>
          </w:p>
          <w:p w14:paraId="0168999C" w14:textId="77777777" w:rsidR="00CC3663" w:rsidRPr="00606C52" w:rsidRDefault="00CC3663" w:rsidP="00CC3663">
            <w:pPr>
              <w:rPr>
                <w:rFonts w:eastAsiaTheme="minorEastAsia"/>
                <w:lang w:eastAsia="zh-CN"/>
              </w:rPr>
            </w:pPr>
            <w:r w:rsidRPr="00606C52">
              <w:rPr>
                <w:rFonts w:eastAsiaTheme="minorEastAsia"/>
                <w:lang w:eastAsia="zh-CN"/>
              </w:rPr>
              <w:t>iv – prefer ex</w:t>
            </w:r>
            <w:r w:rsidRPr="00372D50">
              <w:rPr>
                <w:rFonts w:eastAsiaTheme="minorEastAsia"/>
                <w:lang w:eastAsia="zh-CN"/>
              </w:rPr>
              <w:t>plicit indication</w:t>
            </w:r>
          </w:p>
          <w:p w14:paraId="24D99CDD" w14:textId="77777777" w:rsidR="00CC3663" w:rsidRPr="00D2460E" w:rsidRDefault="00CC3663" w:rsidP="00CC3663">
            <w:pPr>
              <w:rPr>
                <w:rFonts w:eastAsiaTheme="minorEastAsia"/>
                <w:lang w:eastAsia="zh-CN"/>
              </w:rPr>
            </w:pPr>
            <w:r w:rsidRPr="00606C52">
              <w:rPr>
                <w:rFonts w:eastAsiaTheme="minorEastAsia"/>
                <w:lang w:eastAsia="zh-CN"/>
              </w:rPr>
              <w:lastRenderedPageBreak/>
              <w:t>v</w:t>
            </w:r>
            <w:r>
              <w:rPr>
                <w:rFonts w:eastAsiaTheme="minorEastAsia"/>
                <w:lang w:eastAsia="zh-CN"/>
              </w:rPr>
              <w:t xml:space="preserve">, </w:t>
            </w:r>
            <w:r w:rsidRPr="00D2460E">
              <w:rPr>
                <w:rFonts w:eastAsiaTheme="minorEastAsia"/>
                <w:lang w:eastAsia="zh-CN"/>
              </w:rPr>
              <w:t>vi</w:t>
            </w:r>
            <w:r w:rsidRPr="00372D50">
              <w:rPr>
                <w:rFonts w:eastAsiaTheme="minorEastAsia"/>
                <w:lang w:eastAsia="zh-CN"/>
              </w:rPr>
              <w:t xml:space="preserve"> – the state o</w:t>
            </w:r>
            <w:r>
              <w:rPr>
                <w:rFonts w:eastAsiaTheme="minorEastAsia"/>
                <w:lang w:eastAsia="zh-CN"/>
              </w:rPr>
              <w:t>f the source link should be indicated in case of failure or success, however, these measurements are already available -&gt; check with RAN2</w:t>
            </w:r>
          </w:p>
          <w:p w14:paraId="2AA7AB69" w14:textId="4B637DB0" w:rsidR="00CC3663" w:rsidRDefault="00CC3663" w:rsidP="00CC3663">
            <w:pPr>
              <w:rPr>
                <w:rFonts w:eastAsiaTheme="minorEastAsia"/>
                <w:lang w:eastAsia="zh-CN"/>
              </w:rPr>
            </w:pPr>
            <w:r>
              <w:rPr>
                <w:rFonts w:eastAsiaTheme="minorEastAsia"/>
                <w:lang w:eastAsia="zh-CN"/>
              </w:rPr>
              <w:t>x – is needed to capture service interruption</w:t>
            </w:r>
          </w:p>
        </w:tc>
      </w:tr>
      <w:tr w:rsidR="00122B76" w14:paraId="13CDF028" w14:textId="77777777">
        <w:tc>
          <w:tcPr>
            <w:tcW w:w="2922" w:type="dxa"/>
            <w:tcBorders>
              <w:top w:val="single" w:sz="4" w:space="0" w:color="auto"/>
              <w:left w:val="single" w:sz="4" w:space="0" w:color="auto"/>
              <w:bottom w:val="single" w:sz="4" w:space="0" w:color="auto"/>
              <w:right w:val="single" w:sz="4" w:space="0" w:color="auto"/>
            </w:tcBorders>
          </w:tcPr>
          <w:p w14:paraId="5D79D56F" w14:textId="373B8E8F" w:rsidR="00122B76" w:rsidRDefault="00122B76" w:rsidP="00122B76">
            <w:pPr>
              <w:rPr>
                <w:rFonts w:eastAsiaTheme="minorEastAsia"/>
                <w:lang w:eastAsia="zh-CN"/>
              </w:rPr>
            </w:pPr>
            <w:r>
              <w:lastRenderedPageBreak/>
              <w:t>InterDigital</w:t>
            </w:r>
          </w:p>
        </w:tc>
        <w:tc>
          <w:tcPr>
            <w:tcW w:w="3252" w:type="dxa"/>
            <w:tcBorders>
              <w:top w:val="single" w:sz="4" w:space="0" w:color="auto"/>
              <w:left w:val="single" w:sz="4" w:space="0" w:color="auto"/>
              <w:bottom w:val="single" w:sz="4" w:space="0" w:color="auto"/>
              <w:right w:val="single" w:sz="4" w:space="0" w:color="auto"/>
            </w:tcBorders>
          </w:tcPr>
          <w:p w14:paraId="25FDE9FA" w14:textId="02D8E56F" w:rsidR="00122B76" w:rsidRDefault="00122B76" w:rsidP="00122B76">
            <w:pPr>
              <w:rPr>
                <w:rFonts w:eastAsiaTheme="minorEastAsia"/>
                <w:lang w:eastAsia="zh-CN"/>
              </w:rPr>
            </w:pPr>
            <w:r>
              <w:t>i, viii, ix, x</w:t>
            </w:r>
          </w:p>
        </w:tc>
        <w:tc>
          <w:tcPr>
            <w:tcW w:w="3257" w:type="dxa"/>
            <w:tcBorders>
              <w:top w:val="single" w:sz="4" w:space="0" w:color="auto"/>
              <w:left w:val="single" w:sz="4" w:space="0" w:color="auto"/>
              <w:bottom w:val="single" w:sz="4" w:space="0" w:color="auto"/>
              <w:right w:val="single" w:sz="4" w:space="0" w:color="auto"/>
            </w:tcBorders>
          </w:tcPr>
          <w:p w14:paraId="55E692DD" w14:textId="77777777" w:rsidR="00122B76" w:rsidRDefault="00122B76" w:rsidP="00122B76">
            <w:r w:rsidRPr="00603EFF">
              <w:t xml:space="preserve">i- </w:t>
            </w:r>
            <w:r w:rsidRPr="005137E4">
              <w:rPr>
                <w:i/>
                <w:iCs/>
              </w:rPr>
              <w:t>reestablishmentCellId</w:t>
            </w:r>
            <w:r>
              <w:t xml:space="preserve"> may indicate successful DAPS HO. However, this should be deprioritized until DAPS HO scenarios are defined.</w:t>
            </w:r>
          </w:p>
          <w:p w14:paraId="099D0354" w14:textId="77777777" w:rsidR="00122B76" w:rsidRDefault="00122B76" w:rsidP="00122B76">
            <w:r>
              <w:t xml:space="preserve"> ii- more than two failures may occur and make the order IE insufficient. This is FFS.</w:t>
            </w:r>
          </w:p>
          <w:p w14:paraId="67956C3B" w14:textId="77777777" w:rsidR="00122B76" w:rsidRDefault="00122B76" w:rsidP="00122B76">
            <w:r>
              <w:t xml:space="preserve">iii- it seems </w:t>
            </w:r>
            <w:proofErr w:type="gramStart"/>
            <w:r>
              <w:t>possible</w:t>
            </w:r>
            <w:proofErr w:type="gramEnd"/>
            <w:r>
              <w:t xml:space="preserve"> but HO type may also be implicitly indicated.</w:t>
            </w:r>
          </w:p>
          <w:p w14:paraId="6A65EE8B" w14:textId="77777777" w:rsidR="00122B76" w:rsidRDefault="00122B76" w:rsidP="00122B76">
            <w:r>
              <w:t>iv- same as iii</w:t>
            </w:r>
          </w:p>
          <w:p w14:paraId="637D45E7" w14:textId="77777777" w:rsidR="00122B76" w:rsidRDefault="00122B76" w:rsidP="00122B76">
            <w:r>
              <w:t xml:space="preserve">v/vi – UE may not necessarily need to indicate this. Timing definitions for the different RLF are needed and this info may be extracted from these instead of being explicitly reported.  </w:t>
            </w:r>
          </w:p>
          <w:p w14:paraId="57EF8EFA" w14:textId="77777777" w:rsidR="00122B76" w:rsidRDefault="00122B76" w:rsidP="00122B76">
            <w:r>
              <w:t xml:space="preserve">vii – it may be </w:t>
            </w:r>
            <w:proofErr w:type="gramStart"/>
            <w:r>
              <w:t>possible</w:t>
            </w:r>
            <w:proofErr w:type="gramEnd"/>
            <w:r>
              <w:t xml:space="preserve"> but this could also be treated via the SHR.</w:t>
            </w:r>
          </w:p>
          <w:p w14:paraId="1C4CE16B" w14:textId="77777777" w:rsidR="00122B76" w:rsidRDefault="00122B76" w:rsidP="00122B76">
            <w:r>
              <w:t>viii – RLF@src should be optimized with the support of the UE reporting this information.</w:t>
            </w:r>
          </w:p>
          <w:p w14:paraId="4C707C1E" w14:textId="77777777" w:rsidR="00122B76" w:rsidRDefault="00122B76" w:rsidP="00122B76">
            <w:r>
              <w:t>ix – Information proposed in ix seems relevant for DAPS HO optimization.</w:t>
            </w:r>
          </w:p>
          <w:p w14:paraId="1905EFD1" w14:textId="12567839" w:rsidR="00122B76" w:rsidRDefault="00122B76" w:rsidP="00122B76">
            <w:pPr>
              <w:rPr>
                <w:rFonts w:eastAsiaTheme="minorEastAsia"/>
                <w:lang w:eastAsia="zh-CN"/>
              </w:rPr>
            </w:pPr>
            <w:r>
              <w:t>x- Information proposed in x seems relevant for DAPS HO optimization.</w:t>
            </w:r>
          </w:p>
        </w:tc>
      </w:tr>
    </w:tbl>
    <w:p w14:paraId="66E7DC08" w14:textId="79429756" w:rsidR="00854A89" w:rsidRDefault="00854A89">
      <w:pPr>
        <w:rPr>
          <w:rFonts w:eastAsia="等线"/>
          <w:b/>
          <w:bCs/>
          <w:lang w:eastAsia="zh-CN"/>
        </w:rPr>
      </w:pPr>
    </w:p>
    <w:p w14:paraId="50576B7A" w14:textId="11A12267" w:rsidR="00C201B9" w:rsidRPr="006F6612" w:rsidRDefault="00C201B9" w:rsidP="00C201B9">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16: </w:t>
      </w:r>
      <w:r>
        <w:rPr>
          <w:rFonts w:eastAsia="等线"/>
          <w:b/>
          <w:bCs/>
          <w:lang w:eastAsia="zh-CN"/>
        </w:rPr>
        <w:t>the discussion on other</w:t>
      </w:r>
      <w:r w:rsidRPr="006F6612">
        <w:rPr>
          <w:rFonts w:eastAsia="等线"/>
          <w:b/>
          <w:bCs/>
          <w:lang w:eastAsia="zh-CN"/>
        </w:rPr>
        <w:t xml:space="preserve"> information for DAPS HO is to be continued.</w:t>
      </w:r>
    </w:p>
    <w:p w14:paraId="0AB4ACD7" w14:textId="77777777" w:rsidR="00C201B9" w:rsidRDefault="00C201B9">
      <w:pPr>
        <w:rPr>
          <w:rFonts w:eastAsia="等线"/>
          <w:b/>
          <w:bCs/>
          <w:lang w:eastAsia="zh-CN"/>
        </w:rPr>
      </w:pPr>
    </w:p>
    <w:p w14:paraId="67F0FF69" w14:textId="77777777" w:rsidR="00854A89" w:rsidRDefault="00774AEA">
      <w:pPr>
        <w:pStyle w:val="2"/>
        <w:rPr>
          <w:lang w:val="en-GB" w:eastAsia="zh-CN"/>
        </w:rPr>
      </w:pPr>
      <w:r>
        <w:rPr>
          <w:lang w:val="en-GB" w:eastAsia="zh-CN"/>
        </w:rPr>
        <w:t>How to signal two consecutive failures</w:t>
      </w:r>
    </w:p>
    <w:p w14:paraId="23835D8D" w14:textId="77777777" w:rsidR="00854A89" w:rsidRDefault="00774AEA">
      <w:pPr>
        <w:rPr>
          <w:rFonts w:eastAsia="等线"/>
          <w:lang w:eastAsia="zh-CN"/>
        </w:rPr>
      </w:pPr>
      <w:r>
        <w:rPr>
          <w:rFonts w:eastAsia="等线"/>
          <w:lang w:eastAsia="zh-CN"/>
        </w:rPr>
        <w:t xml:space="preserve">In case of successive failures associated to DAPS, the UE </w:t>
      </w:r>
      <w:proofErr w:type="gramStart"/>
      <w:r>
        <w:rPr>
          <w:rFonts w:eastAsia="等线"/>
          <w:lang w:eastAsia="zh-CN"/>
        </w:rPr>
        <w:t>stores</w:t>
      </w:r>
      <w:proofErr w:type="gramEnd"/>
      <w:r>
        <w:rPr>
          <w:rFonts w:eastAsia="等线"/>
          <w:lang w:eastAsia="zh-CN"/>
        </w:rPr>
        <w:t xml:space="preserve"> and reports both failure related information.  The potential options are summarized as below:</w:t>
      </w:r>
    </w:p>
    <w:p w14:paraId="01A8AE1D" w14:textId="77777777" w:rsidR="00854A89" w:rsidRDefault="00774AEA">
      <w:pPr>
        <w:pStyle w:val="af6"/>
        <w:numPr>
          <w:ilvl w:val="0"/>
          <w:numId w:val="17"/>
        </w:numPr>
        <w:rPr>
          <w:rFonts w:ascii="Times New Roman" w:hAnsi="Times New Roman" w:cs="Times New Roman"/>
          <w:b/>
          <w:bCs/>
        </w:rPr>
      </w:pPr>
      <w:r>
        <w:rPr>
          <w:rFonts w:ascii="Times New Roman" w:hAnsi="Times New Roman" w:cs="Times New Roman" w:hint="eastAsia"/>
          <w:b/>
          <w:bCs/>
        </w:rPr>
        <w:t>O</w:t>
      </w:r>
      <w:r>
        <w:rPr>
          <w:rFonts w:ascii="Times New Roman" w:hAnsi="Times New Roman" w:cs="Times New Roman"/>
          <w:b/>
          <w:bCs/>
        </w:rPr>
        <w:t>ption 1</w:t>
      </w:r>
      <w:r>
        <w:rPr>
          <w:rFonts w:ascii="Times New Roman" w:hAnsi="Times New Roman" w:cs="Times New Roman" w:hint="eastAsia"/>
          <w:b/>
          <w:bCs/>
        </w:rPr>
        <w:t>:</w:t>
      </w:r>
      <w:r>
        <w:rPr>
          <w:rFonts w:ascii="Times New Roman" w:hAnsi="Times New Roman" w:cs="Times New Roman"/>
          <w:b/>
          <w:bCs/>
        </w:rPr>
        <w:t xml:space="preserve"> The UE reuses the existing contents of the legacy RLF report to record the failure in the target cell related information; [1]</w:t>
      </w:r>
    </w:p>
    <w:p w14:paraId="3F2C3161" w14:textId="77777777" w:rsidR="00854A89" w:rsidRDefault="00774AEA">
      <w:pPr>
        <w:pStyle w:val="af6"/>
        <w:numPr>
          <w:ilvl w:val="0"/>
          <w:numId w:val="17"/>
        </w:numPr>
        <w:rPr>
          <w:rFonts w:ascii="Times New Roman" w:hAnsi="Times New Roman" w:cs="Times New Roman"/>
          <w:b/>
          <w:bCs/>
        </w:rPr>
      </w:pPr>
      <w:r>
        <w:rPr>
          <w:rFonts w:ascii="Times New Roman" w:hAnsi="Times New Roman" w:cs="Times New Roman"/>
          <w:b/>
          <w:bCs/>
        </w:rPr>
        <w:lastRenderedPageBreak/>
        <w:t>Option 2: Re-use the existing rlf-report with updates/extensions to cover all the two successive failures related information; [8]</w:t>
      </w:r>
    </w:p>
    <w:p w14:paraId="1D6F1B7A" w14:textId="77777777" w:rsidR="00854A89" w:rsidRDefault="00774AEA">
      <w:pPr>
        <w:pStyle w:val="af6"/>
        <w:numPr>
          <w:ilvl w:val="0"/>
          <w:numId w:val="17"/>
        </w:numPr>
        <w:rPr>
          <w:rFonts w:ascii="Times New Roman" w:hAnsi="Times New Roman" w:cs="Times New Roman"/>
          <w:b/>
          <w:bCs/>
        </w:rPr>
      </w:pPr>
      <w:r>
        <w:rPr>
          <w:rFonts w:ascii="Times New Roman" w:hAnsi="Times New Roman" w:cs="Times New Roman"/>
          <w:b/>
          <w:bCs/>
        </w:rPr>
        <w:t>Option 3: Since the legacy entry rlf-report in the RLF Report can only cover the information for the latest failure, introduce a new entry in the same one RLF Report for the first failure; [8]</w:t>
      </w:r>
    </w:p>
    <w:p w14:paraId="4A7DCFF7" w14:textId="77777777" w:rsidR="00854A89" w:rsidRDefault="00774AEA">
      <w:pPr>
        <w:pStyle w:val="af6"/>
        <w:numPr>
          <w:ilvl w:val="0"/>
          <w:numId w:val="17"/>
        </w:numPr>
        <w:rPr>
          <w:rFonts w:ascii="Times New Roman" w:hAnsi="Times New Roman" w:cs="Times New Roman"/>
          <w:b/>
          <w:bCs/>
        </w:rPr>
      </w:pPr>
      <w:r>
        <w:rPr>
          <w:rFonts w:ascii="Times New Roman" w:hAnsi="Times New Roman" w:cs="Times New Roman"/>
          <w:b/>
          <w:bCs/>
        </w:rPr>
        <w:t>Option 4: Use Two separate RLF Reports, one containing IEs related to the first failure, the other one containing IEs related to the second failure. [8]</w:t>
      </w:r>
    </w:p>
    <w:p w14:paraId="57A01CDB" w14:textId="77777777" w:rsidR="00854A89" w:rsidRDefault="00854A89"/>
    <w:p w14:paraId="347FED81" w14:textId="77777777" w:rsidR="00854A89" w:rsidRDefault="00774AEA">
      <w:pPr>
        <w:rPr>
          <w:rFonts w:eastAsia="等线"/>
          <w:b/>
          <w:bCs/>
          <w:lang w:eastAsia="zh-CN"/>
        </w:rPr>
      </w:pPr>
      <w:r>
        <w:rPr>
          <w:rFonts w:eastAsia="等线"/>
          <w:b/>
          <w:bCs/>
          <w:lang w:eastAsia="zh-CN"/>
        </w:rPr>
        <w:t>Q25: Companies are invited to provide their view on how to signal two consecutive failures</w:t>
      </w:r>
      <w:r>
        <w:t xml:space="preserve"> </w:t>
      </w:r>
      <w:r>
        <w:rPr>
          <w:rFonts w:eastAsia="等线"/>
          <w:b/>
          <w:bCs/>
          <w:lang w:eastAsia="zh-CN"/>
        </w:rPr>
        <w:t>for DAPS 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3F7560D3" w14:textId="77777777">
        <w:tc>
          <w:tcPr>
            <w:tcW w:w="2922" w:type="dxa"/>
          </w:tcPr>
          <w:p w14:paraId="2AC72F94"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678FFB5"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Option1 or Option2 or</w:t>
            </w:r>
            <w:r>
              <w:t xml:space="preserve"> </w:t>
            </w:r>
            <w:r>
              <w:rPr>
                <w:rFonts w:ascii="Arial" w:eastAsia="Malgun Gothic" w:hAnsi="Arial" w:cs="Arial"/>
                <w:b/>
                <w:sz w:val="20"/>
                <w:szCs w:val="20"/>
                <w:lang w:val="en-GB" w:eastAsia="ko-KR"/>
              </w:rPr>
              <w:t>Option3 or Option4</w:t>
            </w:r>
          </w:p>
        </w:tc>
        <w:tc>
          <w:tcPr>
            <w:tcW w:w="3257" w:type="dxa"/>
          </w:tcPr>
          <w:p w14:paraId="5AF68C68"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1FB219EF" w14:textId="77777777">
        <w:tc>
          <w:tcPr>
            <w:tcW w:w="2922" w:type="dxa"/>
          </w:tcPr>
          <w:p w14:paraId="15105FD6" w14:textId="77777777" w:rsidR="00854A89" w:rsidRDefault="00774AEA">
            <w:r>
              <w:t>Nokia</w:t>
            </w:r>
          </w:p>
        </w:tc>
        <w:tc>
          <w:tcPr>
            <w:tcW w:w="3252" w:type="dxa"/>
          </w:tcPr>
          <w:p w14:paraId="30395EC6" w14:textId="77777777" w:rsidR="00854A89" w:rsidRDefault="00774AEA">
            <w:r>
              <w:t>-</w:t>
            </w:r>
          </w:p>
        </w:tc>
        <w:tc>
          <w:tcPr>
            <w:tcW w:w="3257" w:type="dxa"/>
          </w:tcPr>
          <w:p w14:paraId="23F59717" w14:textId="77777777" w:rsidR="00854A89" w:rsidRDefault="00774AEA">
            <w:r>
              <w:t>RAN2…</w:t>
            </w:r>
          </w:p>
        </w:tc>
      </w:tr>
      <w:tr w:rsidR="00854A89" w14:paraId="48968435" w14:textId="77777777">
        <w:tc>
          <w:tcPr>
            <w:tcW w:w="2922" w:type="dxa"/>
          </w:tcPr>
          <w:p w14:paraId="0E99B1BB" w14:textId="77777777" w:rsidR="00854A89" w:rsidRDefault="00774AEA">
            <w:r>
              <w:t>Lenovo and Motorola Mobility</w:t>
            </w:r>
          </w:p>
        </w:tc>
        <w:tc>
          <w:tcPr>
            <w:tcW w:w="3252" w:type="dxa"/>
          </w:tcPr>
          <w:p w14:paraId="3944067C" w14:textId="77777777" w:rsidR="00854A89" w:rsidRDefault="00774AEA">
            <w:r>
              <w:rPr>
                <w:rFonts w:eastAsiaTheme="minorEastAsia" w:hint="eastAsia"/>
                <w:lang w:eastAsia="zh-CN"/>
              </w:rPr>
              <w:t>O</w:t>
            </w:r>
            <w:r>
              <w:rPr>
                <w:rFonts w:eastAsiaTheme="minorEastAsia"/>
                <w:lang w:eastAsia="zh-CN"/>
              </w:rPr>
              <w:t>ption 2</w:t>
            </w:r>
          </w:p>
        </w:tc>
        <w:tc>
          <w:tcPr>
            <w:tcW w:w="3257" w:type="dxa"/>
          </w:tcPr>
          <w:p w14:paraId="01B99BB1" w14:textId="77777777" w:rsidR="00854A89" w:rsidRDefault="00774AEA">
            <w:r>
              <w:rPr>
                <w:rFonts w:eastAsiaTheme="minorEastAsia" w:hint="eastAsia"/>
                <w:lang w:eastAsia="zh-CN"/>
              </w:rPr>
              <w:t>O</w:t>
            </w:r>
            <w:r>
              <w:rPr>
                <w:rFonts w:eastAsiaTheme="minorEastAsia"/>
                <w:lang w:eastAsia="zh-CN"/>
              </w:rPr>
              <w:t>ption 2 has fewer spec impacts.</w:t>
            </w:r>
          </w:p>
        </w:tc>
      </w:tr>
      <w:tr w:rsidR="00854A89" w14:paraId="42BFB516" w14:textId="77777777">
        <w:tc>
          <w:tcPr>
            <w:tcW w:w="2922" w:type="dxa"/>
            <w:tcBorders>
              <w:top w:val="single" w:sz="4" w:space="0" w:color="auto"/>
              <w:left w:val="single" w:sz="4" w:space="0" w:color="auto"/>
              <w:bottom w:val="single" w:sz="4" w:space="0" w:color="auto"/>
              <w:right w:val="single" w:sz="4" w:space="0" w:color="auto"/>
            </w:tcBorders>
          </w:tcPr>
          <w:p w14:paraId="515AB3DB" w14:textId="77777777" w:rsidR="00854A89" w:rsidRDefault="00774AEA">
            <w:r>
              <w:rPr>
                <w:rFonts w:hint="eastAsia"/>
              </w:rPr>
              <w:t>S</w:t>
            </w:r>
            <w:r>
              <w:t>amsung</w:t>
            </w:r>
          </w:p>
        </w:tc>
        <w:tc>
          <w:tcPr>
            <w:tcW w:w="3252" w:type="dxa"/>
            <w:tcBorders>
              <w:top w:val="single" w:sz="4" w:space="0" w:color="auto"/>
              <w:left w:val="single" w:sz="4" w:space="0" w:color="auto"/>
              <w:bottom w:val="single" w:sz="4" w:space="0" w:color="auto"/>
              <w:right w:val="single" w:sz="4" w:space="0" w:color="auto"/>
            </w:tcBorders>
          </w:tcPr>
          <w:p w14:paraId="1FB2B7CB"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641BB6B" w14:textId="77777777" w:rsidR="00854A89" w:rsidRDefault="00774AEA">
            <w:pPr>
              <w:rPr>
                <w:rFonts w:eastAsiaTheme="minorEastAsia"/>
                <w:lang w:eastAsia="zh-CN"/>
              </w:rPr>
            </w:pPr>
            <w:r>
              <w:rPr>
                <w:rFonts w:eastAsiaTheme="minorEastAsia"/>
                <w:lang w:eastAsia="zh-CN"/>
              </w:rPr>
              <w:t xml:space="preserve">Wait for RAN2 conclusion. </w:t>
            </w:r>
          </w:p>
        </w:tc>
      </w:tr>
      <w:tr w:rsidR="00854A89" w14:paraId="0A0D5F55" w14:textId="77777777">
        <w:tc>
          <w:tcPr>
            <w:tcW w:w="2922" w:type="dxa"/>
            <w:tcBorders>
              <w:top w:val="single" w:sz="4" w:space="0" w:color="auto"/>
              <w:left w:val="single" w:sz="4" w:space="0" w:color="auto"/>
              <w:bottom w:val="single" w:sz="4" w:space="0" w:color="auto"/>
              <w:right w:val="single" w:sz="4" w:space="0" w:color="auto"/>
            </w:tcBorders>
          </w:tcPr>
          <w:p w14:paraId="4F92F631" w14:textId="77777777" w:rsidR="00854A89" w:rsidRDefault="00774AEA">
            <w:r>
              <w:t>Qualcomm</w:t>
            </w:r>
          </w:p>
        </w:tc>
        <w:tc>
          <w:tcPr>
            <w:tcW w:w="3252" w:type="dxa"/>
            <w:tcBorders>
              <w:top w:val="single" w:sz="4" w:space="0" w:color="auto"/>
              <w:left w:val="single" w:sz="4" w:space="0" w:color="auto"/>
              <w:bottom w:val="single" w:sz="4" w:space="0" w:color="auto"/>
              <w:right w:val="single" w:sz="4" w:space="0" w:color="auto"/>
            </w:tcBorders>
          </w:tcPr>
          <w:p w14:paraId="53FB908A"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4E4D6B2" w14:textId="77777777" w:rsidR="00854A89" w:rsidRDefault="00774AEA">
            <w:pPr>
              <w:rPr>
                <w:rFonts w:eastAsiaTheme="minorEastAsia"/>
                <w:lang w:eastAsia="zh-CN"/>
              </w:rPr>
            </w:pPr>
            <w:r>
              <w:rPr>
                <w:rFonts w:eastAsiaTheme="minorEastAsia"/>
                <w:lang w:eastAsia="zh-CN"/>
              </w:rPr>
              <w:t>RAN2 should decide</w:t>
            </w:r>
          </w:p>
        </w:tc>
      </w:tr>
      <w:tr w:rsidR="00854A89" w14:paraId="5C92A151" w14:textId="77777777">
        <w:tc>
          <w:tcPr>
            <w:tcW w:w="2922" w:type="dxa"/>
            <w:tcBorders>
              <w:top w:val="single" w:sz="4" w:space="0" w:color="auto"/>
              <w:left w:val="single" w:sz="4" w:space="0" w:color="auto"/>
              <w:bottom w:val="single" w:sz="4" w:space="0" w:color="auto"/>
              <w:right w:val="single" w:sz="4" w:space="0" w:color="auto"/>
            </w:tcBorders>
          </w:tcPr>
          <w:p w14:paraId="3E0EEC50" w14:textId="77777777" w:rsidR="00854A89" w:rsidRDefault="00774AEA">
            <w:r>
              <w:rPr>
                <w:rFonts w:eastAsiaTheme="minorEastAsia" w:hint="eastAsia"/>
                <w:lang w:eastAsia="zh-CN"/>
              </w:rPr>
              <w:t>CATT</w:t>
            </w:r>
          </w:p>
        </w:tc>
        <w:tc>
          <w:tcPr>
            <w:tcW w:w="3252" w:type="dxa"/>
            <w:tcBorders>
              <w:top w:val="single" w:sz="4" w:space="0" w:color="auto"/>
              <w:left w:val="single" w:sz="4" w:space="0" w:color="auto"/>
              <w:bottom w:val="single" w:sz="4" w:space="0" w:color="auto"/>
              <w:right w:val="single" w:sz="4" w:space="0" w:color="auto"/>
            </w:tcBorders>
          </w:tcPr>
          <w:p w14:paraId="5D8C87E3"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345EC99" w14:textId="77777777" w:rsidR="00854A89" w:rsidRDefault="00774AEA">
            <w:pPr>
              <w:rPr>
                <w:rFonts w:eastAsiaTheme="minorEastAsia"/>
                <w:lang w:eastAsia="zh-CN"/>
              </w:rPr>
            </w:pPr>
            <w:r>
              <w:rPr>
                <w:rFonts w:eastAsiaTheme="minorEastAsia" w:hint="eastAsia"/>
                <w:lang w:eastAsia="zh-CN"/>
              </w:rPr>
              <w:t>RAN2 decision</w:t>
            </w:r>
          </w:p>
        </w:tc>
      </w:tr>
      <w:tr w:rsidR="00854A89" w14:paraId="459A68E4" w14:textId="77777777">
        <w:tc>
          <w:tcPr>
            <w:tcW w:w="2922" w:type="dxa"/>
            <w:tcBorders>
              <w:top w:val="single" w:sz="4" w:space="0" w:color="auto"/>
              <w:left w:val="single" w:sz="4" w:space="0" w:color="auto"/>
              <w:bottom w:val="single" w:sz="4" w:space="0" w:color="auto"/>
              <w:right w:val="single" w:sz="4" w:space="0" w:color="auto"/>
            </w:tcBorders>
          </w:tcPr>
          <w:p w14:paraId="00438476"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393D42CA" w14:textId="77777777" w:rsidR="00854A89" w:rsidRDefault="00854A89">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E380165" w14:textId="77777777" w:rsidR="00854A89" w:rsidRDefault="00774AEA">
            <w:pPr>
              <w:rPr>
                <w:rFonts w:eastAsiaTheme="minorEastAsia"/>
                <w:lang w:eastAsia="zh-CN"/>
              </w:rPr>
            </w:pPr>
            <w:r>
              <w:rPr>
                <w:rFonts w:eastAsiaTheme="minorEastAsia" w:hint="eastAsia"/>
                <w:lang w:eastAsia="zh-CN"/>
              </w:rPr>
              <w:t xml:space="preserve">Depends RAN2 </w:t>
            </w:r>
            <w:r>
              <w:rPr>
                <w:rFonts w:eastAsiaTheme="minorEastAsia"/>
                <w:lang w:eastAsia="zh-CN"/>
              </w:rPr>
              <w:t>‘</w:t>
            </w:r>
            <w:r>
              <w:rPr>
                <w:rFonts w:eastAsiaTheme="minorEastAsia" w:hint="eastAsia"/>
                <w:lang w:eastAsia="zh-CN"/>
              </w:rPr>
              <w:t>s progress.</w:t>
            </w:r>
          </w:p>
        </w:tc>
      </w:tr>
      <w:tr w:rsidR="004418E6" w14:paraId="11299560" w14:textId="77777777" w:rsidTr="004418E6">
        <w:tc>
          <w:tcPr>
            <w:tcW w:w="2922" w:type="dxa"/>
            <w:tcBorders>
              <w:top w:val="single" w:sz="4" w:space="0" w:color="auto"/>
              <w:left w:val="single" w:sz="4" w:space="0" w:color="auto"/>
              <w:bottom w:val="single" w:sz="4" w:space="0" w:color="auto"/>
              <w:right w:val="single" w:sz="4" w:space="0" w:color="auto"/>
            </w:tcBorders>
          </w:tcPr>
          <w:p w14:paraId="4FB6CD91" w14:textId="77777777" w:rsidR="004418E6" w:rsidRPr="007D4610" w:rsidRDefault="004418E6" w:rsidP="00E63730">
            <w:pPr>
              <w:rPr>
                <w:rFonts w:eastAsiaTheme="minorEastAsia"/>
                <w:lang w:eastAsia="zh-CN"/>
              </w:rPr>
            </w:pPr>
            <w:r>
              <w:rPr>
                <w:rFonts w:eastAsiaTheme="minor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32F90C3E" w14:textId="77777777" w:rsidR="004418E6" w:rsidRPr="007D4610" w:rsidRDefault="004418E6" w:rsidP="00E63730">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175774D4" w14:textId="77777777" w:rsidR="004418E6" w:rsidRPr="004418E6" w:rsidRDefault="004418E6" w:rsidP="00E63730">
            <w:pPr>
              <w:rPr>
                <w:rFonts w:eastAsiaTheme="minorEastAsia"/>
                <w:lang w:eastAsia="zh-CN"/>
              </w:rPr>
            </w:pPr>
            <w:r w:rsidRPr="004418E6">
              <w:rPr>
                <w:rFonts w:eastAsiaTheme="minorEastAsia"/>
                <w:lang w:eastAsia="zh-CN"/>
              </w:rPr>
              <w:t>This is RAN2 decision</w:t>
            </w:r>
          </w:p>
        </w:tc>
      </w:tr>
      <w:tr w:rsidR="00CC3663" w14:paraId="685AA53E" w14:textId="77777777" w:rsidTr="004418E6">
        <w:tc>
          <w:tcPr>
            <w:tcW w:w="2922" w:type="dxa"/>
            <w:tcBorders>
              <w:top w:val="single" w:sz="4" w:space="0" w:color="auto"/>
              <w:left w:val="single" w:sz="4" w:space="0" w:color="auto"/>
              <w:bottom w:val="single" w:sz="4" w:space="0" w:color="auto"/>
              <w:right w:val="single" w:sz="4" w:space="0" w:color="auto"/>
            </w:tcBorders>
          </w:tcPr>
          <w:p w14:paraId="26AAA81D" w14:textId="5CCEC626" w:rsidR="00CC3663" w:rsidRDefault="00CC3663" w:rsidP="00E63730">
            <w:pPr>
              <w:rPr>
                <w:rFonts w:eastAsiaTheme="minorEastAsia"/>
                <w:lang w:eastAsia="zh-CN"/>
              </w:rPr>
            </w:pPr>
            <w:r w:rsidRPr="00CC3663">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7C003700" w14:textId="77777777" w:rsidR="00CC3663" w:rsidRPr="007D4610" w:rsidRDefault="00CC3663" w:rsidP="00E63730">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F4AEC5E" w14:textId="7BB92EC8" w:rsidR="00CC3663" w:rsidRPr="004418E6" w:rsidRDefault="00CC3663" w:rsidP="00E63730">
            <w:pPr>
              <w:rPr>
                <w:rFonts w:eastAsiaTheme="minorEastAsia"/>
                <w:lang w:eastAsia="zh-CN"/>
              </w:rPr>
            </w:pPr>
            <w:r>
              <w:rPr>
                <w:rFonts w:eastAsiaTheme="minorEastAsia"/>
                <w:lang w:eastAsia="zh-CN"/>
              </w:rPr>
              <w:t>Wait for RAN2</w:t>
            </w:r>
          </w:p>
        </w:tc>
      </w:tr>
      <w:tr w:rsidR="00122B76" w14:paraId="51CECDCE" w14:textId="77777777" w:rsidTr="004418E6">
        <w:tc>
          <w:tcPr>
            <w:tcW w:w="2922" w:type="dxa"/>
            <w:tcBorders>
              <w:top w:val="single" w:sz="4" w:space="0" w:color="auto"/>
              <w:left w:val="single" w:sz="4" w:space="0" w:color="auto"/>
              <w:bottom w:val="single" w:sz="4" w:space="0" w:color="auto"/>
              <w:right w:val="single" w:sz="4" w:space="0" w:color="auto"/>
            </w:tcBorders>
          </w:tcPr>
          <w:p w14:paraId="44DF53F0" w14:textId="250E7A5D" w:rsidR="00122B76" w:rsidRPr="00CC3663" w:rsidRDefault="00122B76" w:rsidP="00122B76">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46A3F7BA" w14:textId="37790CF0" w:rsidR="00122B76" w:rsidRPr="007D4610" w:rsidRDefault="00122B76" w:rsidP="00122B76">
            <w:pPr>
              <w:rPr>
                <w:rFonts w:eastAsiaTheme="minorEastAsia"/>
                <w:lang w:eastAsia="zh-CN"/>
              </w:rPr>
            </w:pPr>
            <w:r>
              <w:t>-</w:t>
            </w:r>
          </w:p>
        </w:tc>
        <w:tc>
          <w:tcPr>
            <w:tcW w:w="3257" w:type="dxa"/>
            <w:tcBorders>
              <w:top w:val="single" w:sz="4" w:space="0" w:color="auto"/>
              <w:left w:val="single" w:sz="4" w:space="0" w:color="auto"/>
              <w:bottom w:val="single" w:sz="4" w:space="0" w:color="auto"/>
              <w:right w:val="single" w:sz="4" w:space="0" w:color="auto"/>
            </w:tcBorders>
          </w:tcPr>
          <w:p w14:paraId="1B6376BC" w14:textId="39F23425" w:rsidR="00122B76" w:rsidRDefault="00122B76" w:rsidP="00122B76">
            <w:pPr>
              <w:rPr>
                <w:rFonts w:eastAsiaTheme="minorEastAsia"/>
                <w:lang w:eastAsia="zh-CN"/>
              </w:rPr>
            </w:pPr>
            <w:r>
              <w:t xml:space="preserve">Wait for RAN2 conclusion. </w:t>
            </w:r>
          </w:p>
        </w:tc>
      </w:tr>
    </w:tbl>
    <w:p w14:paraId="60B1679F" w14:textId="10E1184E" w:rsidR="00B36A86" w:rsidRDefault="00B36A86" w:rsidP="00B36A86">
      <w:pPr>
        <w:rPr>
          <w:rFonts w:eastAsiaTheme="minorEastAsia"/>
          <w:lang w:eastAsia="zh-CN"/>
        </w:rPr>
      </w:pPr>
    </w:p>
    <w:p w14:paraId="6986E839" w14:textId="2BDE8AEC" w:rsidR="00B36A86" w:rsidRPr="006F6612" w:rsidRDefault="00B36A86" w:rsidP="00B36A86">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17: </w:t>
      </w:r>
      <w:r>
        <w:rPr>
          <w:rFonts w:eastAsia="等线"/>
          <w:b/>
          <w:bCs/>
          <w:lang w:eastAsia="zh-CN"/>
        </w:rPr>
        <w:t>RAN3 should wait for RAN2 decision on how to signal two consecutive failures</w:t>
      </w:r>
      <w:r>
        <w:t xml:space="preserve"> </w:t>
      </w:r>
      <w:r>
        <w:rPr>
          <w:rFonts w:eastAsia="等线"/>
          <w:b/>
          <w:bCs/>
          <w:lang w:eastAsia="zh-CN"/>
        </w:rPr>
        <w:t>for DAPS HO.</w:t>
      </w:r>
    </w:p>
    <w:p w14:paraId="266E1E23" w14:textId="77777777" w:rsidR="00B36A86" w:rsidRPr="006104AA" w:rsidRDefault="00B36A86" w:rsidP="006104AA">
      <w:pPr>
        <w:rPr>
          <w:rFonts w:eastAsiaTheme="minorEastAsia"/>
          <w:lang w:eastAsia="zh-CN"/>
        </w:rPr>
      </w:pPr>
    </w:p>
    <w:p w14:paraId="53EA2631" w14:textId="77777777" w:rsidR="00854A89" w:rsidRDefault="00774AEA">
      <w:pPr>
        <w:pStyle w:val="2"/>
        <w:rPr>
          <w:rFonts w:eastAsia="等线"/>
          <w:lang w:val="en-GB" w:eastAsia="zh-CN"/>
        </w:rPr>
      </w:pPr>
      <w:r>
        <w:rPr>
          <w:rFonts w:eastAsia="等线" w:hint="eastAsia"/>
          <w:lang w:val="en-GB" w:eastAsia="zh-CN"/>
        </w:rPr>
        <w:t>X</w:t>
      </w:r>
      <w:r>
        <w:rPr>
          <w:rFonts w:eastAsia="等线"/>
          <w:lang w:val="en-GB" w:eastAsia="zh-CN"/>
        </w:rPr>
        <w:t>n aspects</w:t>
      </w:r>
    </w:p>
    <w:p w14:paraId="58C7F6CD" w14:textId="77777777" w:rsidR="00854A89" w:rsidRDefault="00774AEA">
      <w:pPr>
        <w:rPr>
          <w:rFonts w:eastAsia="等线"/>
          <w:lang w:val="en-GB" w:eastAsia="zh-CN"/>
        </w:rPr>
      </w:pPr>
      <w:r>
        <w:rPr>
          <w:rFonts w:eastAsia="等线"/>
          <w:lang w:val="en-GB" w:eastAsia="zh-CN"/>
        </w:rPr>
        <w:t>There are several proposals regarding Xn aspects, including:</w:t>
      </w:r>
    </w:p>
    <w:p w14:paraId="0A53EE84" w14:textId="77777777" w:rsidR="00854A89" w:rsidRDefault="00774AEA">
      <w:pPr>
        <w:numPr>
          <w:ilvl w:val="0"/>
          <w:numId w:val="13"/>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Introduce new initiated reporting methods including DAPS HO Initiated Reporting [1].</w:t>
      </w:r>
    </w:p>
    <w:p w14:paraId="50F201D6" w14:textId="77777777" w:rsidR="00854A89" w:rsidRDefault="00774AEA">
      <w:pPr>
        <w:pStyle w:val="af6"/>
        <w:numPr>
          <w:ilvl w:val="0"/>
          <w:numId w:val="13"/>
        </w:numPr>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XnAP FAILURE INDICATION or XnAP HANDOVER REPORT message needs to be extended to include DAPS handover, e.g. DAPS handover without RRC Reestablishment [8].</w:t>
      </w:r>
    </w:p>
    <w:p w14:paraId="6F3D5E4F" w14:textId="77777777" w:rsidR="00854A89" w:rsidRDefault="00854A89">
      <w:pPr>
        <w:rPr>
          <w:rStyle w:val="IvDbodytextChar"/>
          <w:rFonts w:ascii="Times New Roman" w:hAnsi="Times New Roman"/>
          <w:sz w:val="20"/>
          <w:szCs w:val="20"/>
          <w:lang w:eastAsia="zh-CN"/>
        </w:rPr>
      </w:pPr>
    </w:p>
    <w:p w14:paraId="2057E84C" w14:textId="77777777" w:rsidR="00854A89" w:rsidRDefault="00774AEA">
      <w:pPr>
        <w:rPr>
          <w:rFonts w:eastAsia="等线"/>
          <w:b/>
          <w:bCs/>
          <w:lang w:eastAsia="zh-CN"/>
        </w:rPr>
      </w:pPr>
      <w:r>
        <w:rPr>
          <w:rFonts w:eastAsia="等线"/>
          <w:b/>
          <w:bCs/>
          <w:lang w:eastAsia="zh-CN"/>
        </w:rPr>
        <w:t xml:space="preserve">Q26: Companies are invited to provide their view on Xn aspects?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7"/>
      </w:tblGrid>
      <w:tr w:rsidR="00854A89" w14:paraId="70E47C59" w14:textId="77777777">
        <w:tc>
          <w:tcPr>
            <w:tcW w:w="2922" w:type="dxa"/>
          </w:tcPr>
          <w:p w14:paraId="67777F2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7" w:type="dxa"/>
          </w:tcPr>
          <w:p w14:paraId="6E55E94F"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00E84A18" w14:textId="77777777">
        <w:tc>
          <w:tcPr>
            <w:tcW w:w="2922" w:type="dxa"/>
          </w:tcPr>
          <w:p w14:paraId="08835DE4" w14:textId="77777777" w:rsidR="00854A89" w:rsidRDefault="00774AEA">
            <w:r>
              <w:t>Nokia</w:t>
            </w:r>
          </w:p>
        </w:tc>
        <w:tc>
          <w:tcPr>
            <w:tcW w:w="3257" w:type="dxa"/>
          </w:tcPr>
          <w:p w14:paraId="32B5BB89" w14:textId="77777777" w:rsidR="00854A89" w:rsidRDefault="00774AEA">
            <w:r>
              <w:t>Since DAPS MRO is supposed to be based on the classic MRO, we should first try to reuse the existing signalling.</w:t>
            </w:r>
          </w:p>
        </w:tc>
      </w:tr>
      <w:tr w:rsidR="00854A89" w14:paraId="7B557878" w14:textId="77777777">
        <w:tc>
          <w:tcPr>
            <w:tcW w:w="2922" w:type="dxa"/>
          </w:tcPr>
          <w:p w14:paraId="6A6F2D98" w14:textId="77777777" w:rsidR="00854A89" w:rsidRDefault="00774AEA">
            <w:r>
              <w:t>Lenovo and Motorola Mobility</w:t>
            </w:r>
          </w:p>
        </w:tc>
        <w:tc>
          <w:tcPr>
            <w:tcW w:w="3257" w:type="dxa"/>
          </w:tcPr>
          <w:p w14:paraId="463506DF" w14:textId="77777777" w:rsidR="00854A89" w:rsidRDefault="00774AEA">
            <w:r>
              <w:rPr>
                <w:rFonts w:eastAsia="等线"/>
                <w:lang w:eastAsia="zh-CN"/>
              </w:rPr>
              <w:t>Too early to decide</w:t>
            </w:r>
          </w:p>
        </w:tc>
      </w:tr>
      <w:tr w:rsidR="00854A89" w14:paraId="599F28EF" w14:textId="77777777">
        <w:tc>
          <w:tcPr>
            <w:tcW w:w="2922" w:type="dxa"/>
          </w:tcPr>
          <w:p w14:paraId="18FB7D2C" w14:textId="77777777" w:rsidR="00854A89" w:rsidRDefault="00774AEA">
            <w:r>
              <w:rPr>
                <w:rFonts w:eastAsiaTheme="minorEastAsia" w:hint="eastAsia"/>
                <w:lang w:eastAsia="zh-CN"/>
              </w:rPr>
              <w:t>S</w:t>
            </w:r>
            <w:r>
              <w:rPr>
                <w:rFonts w:eastAsiaTheme="minorEastAsia"/>
                <w:lang w:eastAsia="zh-CN"/>
              </w:rPr>
              <w:t>amsung</w:t>
            </w:r>
          </w:p>
        </w:tc>
        <w:tc>
          <w:tcPr>
            <w:tcW w:w="3257" w:type="dxa"/>
          </w:tcPr>
          <w:p w14:paraId="02FDB1EB" w14:textId="77777777" w:rsidR="00854A89" w:rsidRDefault="00774AEA">
            <w:pPr>
              <w:rPr>
                <w:rFonts w:eastAsia="等线"/>
                <w:lang w:eastAsia="zh-CN"/>
              </w:rPr>
            </w:pPr>
            <w:r>
              <w:rPr>
                <w:rFonts w:eastAsiaTheme="minorEastAsia" w:hint="eastAsia"/>
                <w:lang w:eastAsia="zh-CN"/>
              </w:rPr>
              <w:t>C</w:t>
            </w:r>
            <w:r>
              <w:rPr>
                <w:rFonts w:eastAsiaTheme="minorEastAsia"/>
                <w:lang w:eastAsia="zh-CN"/>
              </w:rPr>
              <w:t xml:space="preserve">onsider extension based on </w:t>
            </w:r>
            <w:r>
              <w:rPr>
                <w:rStyle w:val="IvDbodytextChar"/>
                <w:rFonts w:ascii="Times New Roman" w:hAnsi="Times New Roman"/>
                <w:sz w:val="20"/>
                <w:szCs w:val="20"/>
                <w:lang w:eastAsia="zh-CN"/>
              </w:rPr>
              <w:t xml:space="preserve">XnAP FAILURE INDICATION or </w:t>
            </w:r>
            <w:r>
              <w:rPr>
                <w:rStyle w:val="IvDbodytextChar"/>
                <w:rFonts w:ascii="Times New Roman" w:hAnsi="Times New Roman"/>
                <w:sz w:val="20"/>
                <w:szCs w:val="20"/>
                <w:lang w:eastAsia="zh-CN"/>
              </w:rPr>
              <w:lastRenderedPageBreak/>
              <w:t>XnAP HANDOVER REPORT message</w:t>
            </w:r>
          </w:p>
        </w:tc>
      </w:tr>
      <w:tr w:rsidR="00854A89" w14:paraId="20E5FAC9" w14:textId="77777777">
        <w:tc>
          <w:tcPr>
            <w:tcW w:w="2922" w:type="dxa"/>
          </w:tcPr>
          <w:p w14:paraId="49F24B3E" w14:textId="77777777" w:rsidR="00854A89" w:rsidRDefault="00774AEA">
            <w:pPr>
              <w:rPr>
                <w:rFonts w:eastAsiaTheme="minorEastAsia"/>
                <w:lang w:eastAsia="zh-CN"/>
              </w:rPr>
            </w:pPr>
            <w:r>
              <w:rPr>
                <w:rFonts w:eastAsiaTheme="minorEastAsia" w:hint="eastAsia"/>
                <w:lang w:eastAsia="zh-CN"/>
              </w:rPr>
              <w:lastRenderedPageBreak/>
              <w:t>CATT</w:t>
            </w:r>
          </w:p>
        </w:tc>
        <w:tc>
          <w:tcPr>
            <w:tcW w:w="3257" w:type="dxa"/>
          </w:tcPr>
          <w:p w14:paraId="6F3D6203" w14:textId="77777777" w:rsidR="00854A89" w:rsidRDefault="00774AEA">
            <w:pPr>
              <w:rPr>
                <w:rFonts w:eastAsiaTheme="minorEastAsia"/>
                <w:lang w:eastAsia="zh-CN"/>
              </w:rPr>
            </w:pPr>
            <w:r>
              <w:rPr>
                <w:rFonts w:eastAsiaTheme="minorEastAsia" w:hint="eastAsia"/>
                <w:lang w:eastAsia="zh-CN"/>
              </w:rPr>
              <w:t xml:space="preserve">New scenarios that trigger </w:t>
            </w:r>
            <w:r>
              <w:rPr>
                <w:rStyle w:val="IvDbodytextChar"/>
                <w:rFonts w:ascii="Times New Roman" w:hAnsi="Times New Roman"/>
                <w:sz w:val="20"/>
                <w:szCs w:val="20"/>
                <w:lang w:val="en-US" w:eastAsia="zh-CN"/>
              </w:rPr>
              <w:t>Failure Indication</w:t>
            </w:r>
            <w:r>
              <w:rPr>
                <w:rStyle w:val="IvDbodytextChar"/>
                <w:rFonts w:ascii="Times New Roman" w:hAnsi="Times New Roman" w:hint="eastAsia"/>
                <w:sz w:val="20"/>
                <w:szCs w:val="20"/>
                <w:lang w:val="en-US" w:eastAsia="zh-CN"/>
              </w:rPr>
              <w:t xml:space="preserve"> message needs to be </w:t>
            </w:r>
            <w:proofErr w:type="gramStart"/>
            <w:r>
              <w:rPr>
                <w:rStyle w:val="IvDbodytextChar"/>
                <w:rFonts w:ascii="Times New Roman" w:hAnsi="Times New Roman"/>
                <w:sz w:val="20"/>
                <w:szCs w:val="20"/>
                <w:lang w:val="en-US" w:eastAsia="zh-CN"/>
              </w:rPr>
              <w:t>considered</w:t>
            </w:r>
            <w:r>
              <w:rPr>
                <w:rStyle w:val="IvDbodytextChar"/>
                <w:rFonts w:ascii="Times New Roman" w:hAnsi="Times New Roman" w:hint="eastAsia"/>
                <w:sz w:val="20"/>
                <w:szCs w:val="20"/>
                <w:lang w:val="en-US" w:eastAsia="zh-CN"/>
              </w:rPr>
              <w:t xml:space="preserve"> ,such</w:t>
            </w:r>
            <w:proofErr w:type="gramEnd"/>
            <w:r>
              <w:rPr>
                <w:rStyle w:val="IvDbodytextChar"/>
                <w:rFonts w:ascii="Times New Roman" w:hAnsi="Times New Roman" w:hint="eastAsia"/>
                <w:sz w:val="20"/>
                <w:szCs w:val="20"/>
                <w:lang w:val="en-US" w:eastAsia="zh-CN"/>
              </w:rPr>
              <w:t xml:space="preserve"> as DAPS handover success.</w:t>
            </w:r>
          </w:p>
        </w:tc>
      </w:tr>
      <w:tr w:rsidR="004418E6" w14:paraId="7F3DB3FA" w14:textId="77777777">
        <w:tc>
          <w:tcPr>
            <w:tcW w:w="2922" w:type="dxa"/>
          </w:tcPr>
          <w:p w14:paraId="31D2C7DD" w14:textId="77777777" w:rsidR="004418E6" w:rsidRDefault="004418E6" w:rsidP="004418E6">
            <w:pPr>
              <w:rPr>
                <w:rFonts w:eastAsiaTheme="minorEastAsia"/>
                <w:lang w:eastAsia="zh-CN"/>
              </w:rPr>
            </w:pPr>
            <w:r>
              <w:rPr>
                <w:rFonts w:eastAsiaTheme="minorEastAsia" w:hint="eastAsia"/>
                <w:lang w:eastAsia="zh-CN"/>
              </w:rPr>
              <w:t>H</w:t>
            </w:r>
            <w:r>
              <w:rPr>
                <w:rFonts w:eastAsiaTheme="minorEastAsia"/>
                <w:lang w:eastAsia="zh-CN"/>
              </w:rPr>
              <w:t>uawei</w:t>
            </w:r>
          </w:p>
        </w:tc>
        <w:tc>
          <w:tcPr>
            <w:tcW w:w="3257" w:type="dxa"/>
          </w:tcPr>
          <w:p w14:paraId="7E4A30C3" w14:textId="77777777" w:rsidR="004418E6" w:rsidRDefault="004418E6" w:rsidP="004418E6">
            <w:pPr>
              <w:rPr>
                <w:rFonts w:eastAsiaTheme="minorEastAsia"/>
                <w:lang w:eastAsia="zh-CN"/>
              </w:rPr>
            </w:pPr>
            <w:r w:rsidRPr="004655D2">
              <w:rPr>
                <w:rStyle w:val="IvDbodytextChar"/>
                <w:rFonts w:ascii="Times New Roman" w:eastAsia="MS Mincho" w:hAnsi="Times New Roman"/>
                <w:sz w:val="20"/>
                <w:szCs w:val="20"/>
                <w:lang w:eastAsia="zh-CN"/>
              </w:rPr>
              <w:t>Introduce new initiated reporting methods including DAPS HO Initiated Reporting</w:t>
            </w:r>
          </w:p>
        </w:tc>
      </w:tr>
      <w:tr w:rsidR="00CC3663" w14:paraId="48C2BA8C" w14:textId="77777777">
        <w:tc>
          <w:tcPr>
            <w:tcW w:w="2922" w:type="dxa"/>
          </w:tcPr>
          <w:p w14:paraId="76118C51" w14:textId="38616C90" w:rsidR="00CC3663" w:rsidRDefault="00CC3663" w:rsidP="004418E6">
            <w:pPr>
              <w:rPr>
                <w:rFonts w:eastAsiaTheme="minorEastAsia"/>
                <w:lang w:eastAsia="zh-CN"/>
              </w:rPr>
            </w:pPr>
            <w:r>
              <w:rPr>
                <w:rFonts w:eastAsiaTheme="minorEastAsia"/>
                <w:lang w:eastAsia="zh-CN"/>
              </w:rPr>
              <w:t>Ericsson</w:t>
            </w:r>
          </w:p>
        </w:tc>
        <w:tc>
          <w:tcPr>
            <w:tcW w:w="3257" w:type="dxa"/>
          </w:tcPr>
          <w:p w14:paraId="1A40F34E" w14:textId="013C8B73" w:rsidR="00CC3663" w:rsidRPr="004655D2" w:rsidRDefault="00CC3663" w:rsidP="004418E6">
            <w:pPr>
              <w:rPr>
                <w:rStyle w:val="IvDbodytextChar"/>
                <w:rFonts w:ascii="Times New Roman" w:eastAsia="MS Mincho" w:hAnsi="Times New Roman"/>
                <w:sz w:val="20"/>
                <w:szCs w:val="20"/>
                <w:lang w:eastAsia="zh-CN"/>
              </w:rPr>
            </w:pPr>
            <w:r>
              <w:rPr>
                <w:rStyle w:val="IvDbodytextChar"/>
                <w:rFonts w:ascii="Times New Roman" w:eastAsia="MS Mincho" w:hAnsi="Times New Roman"/>
                <w:sz w:val="20"/>
                <w:szCs w:val="20"/>
                <w:lang w:eastAsia="zh-CN"/>
              </w:rPr>
              <w:t>Existing signalling should be the baseline. But ok to discuss new scenarios</w:t>
            </w:r>
          </w:p>
        </w:tc>
      </w:tr>
      <w:tr w:rsidR="0003403E" w14:paraId="1A4E8144" w14:textId="77777777">
        <w:tc>
          <w:tcPr>
            <w:tcW w:w="2922" w:type="dxa"/>
          </w:tcPr>
          <w:p w14:paraId="45195781" w14:textId="3D33FDCD" w:rsidR="0003403E" w:rsidRDefault="0003403E" w:rsidP="0003403E">
            <w:pPr>
              <w:rPr>
                <w:rFonts w:eastAsiaTheme="minorEastAsia"/>
                <w:lang w:eastAsia="zh-CN"/>
              </w:rPr>
            </w:pPr>
            <w:r>
              <w:t>InterDigital</w:t>
            </w:r>
          </w:p>
        </w:tc>
        <w:tc>
          <w:tcPr>
            <w:tcW w:w="3257" w:type="dxa"/>
          </w:tcPr>
          <w:p w14:paraId="783EBFBC" w14:textId="0E9C7120" w:rsidR="0003403E" w:rsidRDefault="0003403E" w:rsidP="0003403E">
            <w:pPr>
              <w:rPr>
                <w:rStyle w:val="IvDbodytextChar"/>
                <w:rFonts w:ascii="Times New Roman" w:eastAsia="MS Mincho" w:hAnsi="Times New Roman"/>
                <w:sz w:val="20"/>
                <w:szCs w:val="20"/>
                <w:lang w:eastAsia="zh-CN"/>
              </w:rPr>
            </w:pPr>
            <w:r>
              <w:t>This is worth checking if existing MRO DAPS signaling are sufficient to cover DAPS HO before deciding on introducing new reports or message extensions.</w:t>
            </w:r>
          </w:p>
        </w:tc>
      </w:tr>
    </w:tbl>
    <w:p w14:paraId="7D2E89DC" w14:textId="09F7FA32" w:rsidR="00854A89" w:rsidRDefault="00854A89">
      <w:pPr>
        <w:rPr>
          <w:rFonts w:eastAsia="等线"/>
          <w:b/>
          <w:bCs/>
          <w:lang w:eastAsia="zh-CN"/>
        </w:rPr>
      </w:pPr>
    </w:p>
    <w:p w14:paraId="094601FF" w14:textId="71D98E8F" w:rsidR="00120066" w:rsidRDefault="00120066" w:rsidP="006104AA">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18: </w:t>
      </w:r>
      <w:r>
        <w:rPr>
          <w:rFonts w:eastAsia="等线"/>
          <w:b/>
          <w:bCs/>
          <w:lang w:eastAsia="zh-CN"/>
        </w:rPr>
        <w:t>the discussion on Xn aspects for DAPS HO failure is to be continued.</w:t>
      </w:r>
    </w:p>
    <w:p w14:paraId="7D6BA97D" w14:textId="77777777" w:rsidR="00854A89" w:rsidRDefault="00774AEA">
      <w:pPr>
        <w:pStyle w:val="1"/>
        <w:ind w:left="431" w:hanging="431"/>
        <w:rPr>
          <w:rFonts w:eastAsia="等线"/>
          <w:lang w:eastAsia="zh-CN"/>
        </w:rPr>
      </w:pPr>
      <w:r>
        <w:rPr>
          <w:rFonts w:eastAsia="等线" w:hint="eastAsia"/>
          <w:lang w:eastAsia="zh-CN"/>
        </w:rPr>
        <w:t>D</w:t>
      </w:r>
      <w:r>
        <w:rPr>
          <w:rFonts w:eastAsia="等线"/>
          <w:lang w:eastAsia="zh-CN"/>
        </w:rPr>
        <w:t>ata forwarding enhancements for CHO</w:t>
      </w:r>
    </w:p>
    <w:p w14:paraId="26522842" w14:textId="77777777" w:rsidR="00854A89" w:rsidRDefault="00774AEA">
      <w:pPr>
        <w:rPr>
          <w:rFonts w:eastAsia="等线"/>
          <w:lang w:eastAsia="zh-CN"/>
        </w:rPr>
      </w:pPr>
      <w:r>
        <w:rPr>
          <w:rFonts w:eastAsia="等线" w:hint="eastAsia"/>
          <w:lang w:eastAsia="zh-CN"/>
        </w:rPr>
        <w:t>[</w:t>
      </w:r>
      <w:r>
        <w:rPr>
          <w:rFonts w:eastAsia="等线"/>
          <w:lang w:eastAsia="zh-CN"/>
        </w:rPr>
        <w:t xml:space="preserve">11] proposed to study how to optimize early data forwarding since early data forwarding will increase overhead on backhaul and memory usage in candidate cells, [11] provided some possible optimizations. </w:t>
      </w:r>
    </w:p>
    <w:p w14:paraId="38DF2B97" w14:textId="77777777" w:rsidR="00854A89" w:rsidRDefault="00774AEA">
      <w:pPr>
        <w:pStyle w:val="af6"/>
        <w:numPr>
          <w:ilvl w:val="0"/>
          <w:numId w:val="18"/>
        </w:numPr>
        <w:rPr>
          <w:rFonts w:ascii="Times New Roman" w:hAnsi="Times New Roman" w:cs="Times New Roman"/>
          <w:b/>
          <w:bCs/>
        </w:rPr>
      </w:pPr>
      <w:r>
        <w:rPr>
          <w:rFonts w:ascii="Times New Roman" w:hAnsi="Times New Roman" w:cs="Times New Roman"/>
          <w:b/>
          <w:bCs/>
        </w:rPr>
        <w:t>Option 1: If several candidate cells are in the same node, then one possible optimization is to bundle traffic for one UE to these cells, namely, to use one data forwarding connection for the whole set of target cells</w:t>
      </w:r>
    </w:p>
    <w:p w14:paraId="649821DC" w14:textId="77777777" w:rsidR="00854A89" w:rsidRDefault="00774AEA">
      <w:pPr>
        <w:pStyle w:val="af6"/>
        <w:numPr>
          <w:ilvl w:val="0"/>
          <w:numId w:val="18"/>
        </w:numPr>
        <w:rPr>
          <w:rFonts w:ascii="Times New Roman" w:hAnsi="Times New Roman" w:cs="Times New Roman"/>
          <w:b/>
          <w:bCs/>
        </w:rPr>
      </w:pPr>
      <w:r>
        <w:rPr>
          <w:rFonts w:ascii="Times New Roman" w:hAnsi="Times New Roman" w:cs="Times New Roman"/>
          <w:b/>
          <w:bCs/>
        </w:rPr>
        <w:t>Option 2: Only forward traffic for critical services like voice</w:t>
      </w:r>
    </w:p>
    <w:p w14:paraId="3B57E53D" w14:textId="77777777" w:rsidR="00854A89" w:rsidRDefault="00774AEA">
      <w:pPr>
        <w:pStyle w:val="af6"/>
        <w:numPr>
          <w:ilvl w:val="0"/>
          <w:numId w:val="18"/>
        </w:numPr>
        <w:rPr>
          <w:rFonts w:ascii="Times New Roman" w:hAnsi="Times New Roman" w:cs="Times New Roman"/>
          <w:b/>
          <w:bCs/>
        </w:rPr>
      </w:pPr>
      <w:r>
        <w:rPr>
          <w:rFonts w:ascii="Times New Roman" w:hAnsi="Times New Roman" w:cs="Times New Roman"/>
          <w:b/>
          <w:bCs/>
        </w:rPr>
        <w:t>Option 3: Don’t set up forwarding traffic immediately, wait for other triggers, which could be e.g. another measurement report from the UE</w:t>
      </w:r>
    </w:p>
    <w:p w14:paraId="360239B7" w14:textId="77777777" w:rsidR="00854A89" w:rsidRDefault="00854A89">
      <w:pPr>
        <w:pStyle w:val="af6"/>
        <w:ind w:left="420"/>
        <w:rPr>
          <w:rFonts w:ascii="Times New Roman" w:hAnsi="Times New Roman" w:cs="Times New Roman"/>
          <w:b/>
          <w:bCs/>
        </w:rPr>
      </w:pPr>
    </w:p>
    <w:p w14:paraId="0E6CF22E" w14:textId="77777777" w:rsidR="00854A89" w:rsidRDefault="00774AEA">
      <w:pPr>
        <w:rPr>
          <w:rFonts w:eastAsia="等线"/>
          <w:b/>
          <w:bCs/>
          <w:lang w:eastAsia="zh-CN"/>
        </w:rPr>
      </w:pPr>
      <w:r>
        <w:rPr>
          <w:rFonts w:eastAsia="等线"/>
          <w:b/>
          <w:bCs/>
          <w:lang w:eastAsia="zh-CN"/>
        </w:rPr>
        <w:t xml:space="preserve">Q27: </w:t>
      </w:r>
      <w:bookmarkStart w:id="8" w:name="_Hlk55495847"/>
      <w:r>
        <w:rPr>
          <w:rFonts w:eastAsia="等线"/>
          <w:b/>
          <w:bCs/>
          <w:lang w:eastAsia="zh-CN"/>
        </w:rPr>
        <w:t>Companies are invited to provide their view on the data forwarding enhancements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5B04D7A0" w14:textId="77777777">
        <w:tc>
          <w:tcPr>
            <w:tcW w:w="2922" w:type="dxa"/>
          </w:tcPr>
          <w:p w14:paraId="04939A3E"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2D90F399"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Options</w:t>
            </w:r>
          </w:p>
        </w:tc>
        <w:tc>
          <w:tcPr>
            <w:tcW w:w="3257" w:type="dxa"/>
          </w:tcPr>
          <w:p w14:paraId="2CDDFB77"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25DE7FA9" w14:textId="77777777">
        <w:tc>
          <w:tcPr>
            <w:tcW w:w="2922" w:type="dxa"/>
          </w:tcPr>
          <w:p w14:paraId="63D0F555" w14:textId="77777777" w:rsidR="00854A89" w:rsidRDefault="00774AEA">
            <w:r>
              <w:t>Nokia</w:t>
            </w:r>
          </w:p>
        </w:tc>
        <w:tc>
          <w:tcPr>
            <w:tcW w:w="3252" w:type="dxa"/>
          </w:tcPr>
          <w:p w14:paraId="6260A068" w14:textId="77777777" w:rsidR="00854A89" w:rsidRDefault="00774AEA">
            <w:r>
              <w:t>-</w:t>
            </w:r>
          </w:p>
        </w:tc>
        <w:tc>
          <w:tcPr>
            <w:tcW w:w="3257" w:type="dxa"/>
          </w:tcPr>
          <w:p w14:paraId="2FF6B084" w14:textId="77777777" w:rsidR="00854A89" w:rsidRDefault="00774AEA">
            <w:r>
              <w:t>At the #110, it was decided that data forwarding aspects are not part of SON for MobEnh.</w:t>
            </w:r>
          </w:p>
        </w:tc>
      </w:tr>
      <w:tr w:rsidR="00854A89" w14:paraId="7A866B21" w14:textId="77777777">
        <w:tc>
          <w:tcPr>
            <w:tcW w:w="2922" w:type="dxa"/>
          </w:tcPr>
          <w:p w14:paraId="63D449B7" w14:textId="77777777" w:rsidR="00854A89" w:rsidRDefault="00774AEA">
            <w:r>
              <w:t>Lenovo and Motorola Mobility</w:t>
            </w:r>
          </w:p>
        </w:tc>
        <w:tc>
          <w:tcPr>
            <w:tcW w:w="3252" w:type="dxa"/>
          </w:tcPr>
          <w:p w14:paraId="621CCAB8" w14:textId="77777777" w:rsidR="00854A89" w:rsidRDefault="00854A89"/>
        </w:tc>
        <w:tc>
          <w:tcPr>
            <w:tcW w:w="3257" w:type="dxa"/>
          </w:tcPr>
          <w:p w14:paraId="0599DB80" w14:textId="77777777" w:rsidR="00854A89" w:rsidRDefault="00774AEA">
            <w:r>
              <w:t>Data forwarding enhancements for CHO seems out of R17 SON scope.</w:t>
            </w:r>
          </w:p>
        </w:tc>
      </w:tr>
      <w:tr w:rsidR="00854A89" w14:paraId="46C98205" w14:textId="77777777">
        <w:tc>
          <w:tcPr>
            <w:tcW w:w="2922" w:type="dxa"/>
          </w:tcPr>
          <w:p w14:paraId="11C8C295"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DDD8FB1" w14:textId="77777777" w:rsidR="00854A89" w:rsidRDefault="00854A89"/>
        </w:tc>
        <w:tc>
          <w:tcPr>
            <w:tcW w:w="3257" w:type="dxa"/>
          </w:tcPr>
          <w:p w14:paraId="17DE50AC" w14:textId="77777777" w:rsidR="00854A89" w:rsidRDefault="00774AEA">
            <w:r>
              <w:rPr>
                <w:rFonts w:eastAsiaTheme="minorEastAsia"/>
                <w:lang w:eastAsia="zh-CN"/>
              </w:rPr>
              <w:t>Prioritize MRO related.</w:t>
            </w:r>
          </w:p>
        </w:tc>
      </w:tr>
      <w:bookmarkEnd w:id="8"/>
      <w:tr w:rsidR="00854A89" w14:paraId="0C86BD6C" w14:textId="77777777">
        <w:tc>
          <w:tcPr>
            <w:tcW w:w="2922" w:type="dxa"/>
            <w:tcBorders>
              <w:top w:val="single" w:sz="4" w:space="0" w:color="auto"/>
              <w:left w:val="single" w:sz="4" w:space="0" w:color="auto"/>
              <w:bottom w:val="single" w:sz="4" w:space="0" w:color="auto"/>
              <w:right w:val="single" w:sz="4" w:space="0" w:color="auto"/>
            </w:tcBorders>
          </w:tcPr>
          <w:p w14:paraId="3B8DC1C0"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484EA49D" w14:textId="77777777" w:rsidR="00854A89" w:rsidRDefault="00854A89"/>
        </w:tc>
        <w:tc>
          <w:tcPr>
            <w:tcW w:w="3257" w:type="dxa"/>
            <w:tcBorders>
              <w:top w:val="single" w:sz="4" w:space="0" w:color="auto"/>
              <w:left w:val="single" w:sz="4" w:space="0" w:color="auto"/>
              <w:bottom w:val="single" w:sz="4" w:space="0" w:color="auto"/>
              <w:right w:val="single" w:sz="4" w:space="0" w:color="auto"/>
            </w:tcBorders>
          </w:tcPr>
          <w:p w14:paraId="0C0DE7EA" w14:textId="77777777" w:rsidR="00854A89" w:rsidRDefault="00774AEA">
            <w:pPr>
              <w:rPr>
                <w:rFonts w:eastAsiaTheme="minorEastAsia"/>
                <w:lang w:eastAsia="zh-CN"/>
              </w:rPr>
            </w:pPr>
            <w:r>
              <w:rPr>
                <w:rFonts w:eastAsiaTheme="minorEastAsia"/>
                <w:lang w:eastAsia="zh-CN"/>
              </w:rPr>
              <w:t>Out of SON WI scope</w:t>
            </w:r>
          </w:p>
        </w:tc>
      </w:tr>
      <w:tr w:rsidR="004418E6" w14:paraId="2940F191" w14:textId="77777777">
        <w:tc>
          <w:tcPr>
            <w:tcW w:w="2922" w:type="dxa"/>
            <w:tcBorders>
              <w:top w:val="single" w:sz="4" w:space="0" w:color="auto"/>
              <w:left w:val="single" w:sz="4" w:space="0" w:color="auto"/>
              <w:bottom w:val="single" w:sz="4" w:space="0" w:color="auto"/>
              <w:right w:val="single" w:sz="4" w:space="0" w:color="auto"/>
            </w:tcBorders>
          </w:tcPr>
          <w:p w14:paraId="281DA1AA" w14:textId="77777777" w:rsidR="004418E6" w:rsidRDefault="004418E6" w:rsidP="004418E6">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13CFD0E6" w14:textId="77777777" w:rsidR="004418E6" w:rsidRDefault="004418E6" w:rsidP="004418E6">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268DCEBD" w14:textId="77777777" w:rsidR="004418E6" w:rsidRDefault="004418E6" w:rsidP="004418E6">
            <w:pPr>
              <w:rPr>
                <w:rFonts w:eastAsiaTheme="minorEastAsia"/>
                <w:lang w:eastAsia="zh-CN"/>
              </w:rPr>
            </w:pPr>
            <w:r>
              <w:rPr>
                <w:rFonts w:eastAsiaTheme="minorEastAsia"/>
                <w:lang w:eastAsia="zh-CN"/>
              </w:rPr>
              <w:t>Not in SON scope</w:t>
            </w:r>
          </w:p>
        </w:tc>
      </w:tr>
      <w:tr w:rsidR="00CC3663" w14:paraId="730B151F" w14:textId="77777777">
        <w:tc>
          <w:tcPr>
            <w:tcW w:w="2922" w:type="dxa"/>
            <w:tcBorders>
              <w:top w:val="single" w:sz="4" w:space="0" w:color="auto"/>
              <w:left w:val="single" w:sz="4" w:space="0" w:color="auto"/>
              <w:bottom w:val="single" w:sz="4" w:space="0" w:color="auto"/>
              <w:right w:val="single" w:sz="4" w:space="0" w:color="auto"/>
            </w:tcBorders>
          </w:tcPr>
          <w:p w14:paraId="2743D401" w14:textId="72D34A37" w:rsidR="00CC3663" w:rsidRDefault="00CC3663" w:rsidP="004418E6">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7028ED59" w14:textId="77777777" w:rsidR="00CC3663" w:rsidRDefault="00CC3663" w:rsidP="004418E6">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6D265801" w14:textId="6A153F02" w:rsidR="00CC3663" w:rsidRDefault="00CC3663" w:rsidP="004418E6">
            <w:pPr>
              <w:rPr>
                <w:rFonts w:eastAsiaTheme="minorEastAsia"/>
                <w:lang w:eastAsia="zh-CN"/>
              </w:rPr>
            </w:pPr>
            <w:r>
              <w:rPr>
                <w:rFonts w:eastAsiaTheme="minorEastAsia"/>
                <w:lang w:eastAsia="zh-CN"/>
              </w:rPr>
              <w:t>It has been d</w:t>
            </w:r>
            <w:r w:rsidRPr="00CC3663">
              <w:rPr>
                <w:rFonts w:eastAsiaTheme="minorEastAsia"/>
                <w:lang w:eastAsia="zh-CN"/>
              </w:rPr>
              <w:t>eprioritized</w:t>
            </w:r>
            <w:r>
              <w:rPr>
                <w:rFonts w:eastAsiaTheme="minorEastAsia"/>
                <w:lang w:eastAsia="zh-CN"/>
              </w:rPr>
              <w:t>, but it</w:t>
            </w:r>
            <w:r w:rsidRPr="00CC3663">
              <w:rPr>
                <w:rFonts w:eastAsiaTheme="minorEastAsia"/>
                <w:lang w:eastAsia="zh-CN"/>
              </w:rPr>
              <w:t xml:space="preserve"> </w:t>
            </w:r>
            <w:r>
              <w:rPr>
                <w:rFonts w:eastAsiaTheme="minorEastAsia"/>
                <w:lang w:eastAsia="zh-CN"/>
              </w:rPr>
              <w:t xml:space="preserve">does not mean this is not in scope, </w:t>
            </w:r>
            <w:r>
              <w:rPr>
                <w:rFonts w:eastAsiaTheme="minorEastAsia"/>
                <w:lang w:eastAsia="zh-CN"/>
              </w:rPr>
              <w:lastRenderedPageBreak/>
              <w:t xml:space="preserve">as </w:t>
            </w:r>
            <w:r w:rsidR="000D2704">
              <w:rPr>
                <w:rFonts w:eastAsiaTheme="minorEastAsia"/>
                <w:lang w:eastAsia="zh-CN"/>
              </w:rPr>
              <w:t xml:space="preserve">performance enhancement for CHO very much depends on data forwarding resources used. </w:t>
            </w:r>
            <w:proofErr w:type="gramStart"/>
            <w:r w:rsidR="000D2704">
              <w:rPr>
                <w:rFonts w:eastAsiaTheme="minorEastAsia"/>
                <w:lang w:eastAsia="zh-CN"/>
              </w:rPr>
              <w:t>Therefore</w:t>
            </w:r>
            <w:proofErr w:type="gramEnd"/>
            <w:r w:rsidR="000D2704">
              <w:rPr>
                <w:rFonts w:eastAsiaTheme="minorEastAsia"/>
                <w:lang w:eastAsia="zh-CN"/>
              </w:rPr>
              <w:t xml:space="preserve"> this could still be discussed later, if time permits</w:t>
            </w:r>
          </w:p>
        </w:tc>
      </w:tr>
      <w:tr w:rsidR="0003403E" w14:paraId="71F295B8" w14:textId="77777777">
        <w:tc>
          <w:tcPr>
            <w:tcW w:w="2922" w:type="dxa"/>
            <w:tcBorders>
              <w:top w:val="single" w:sz="4" w:space="0" w:color="auto"/>
              <w:left w:val="single" w:sz="4" w:space="0" w:color="auto"/>
              <w:bottom w:val="single" w:sz="4" w:space="0" w:color="auto"/>
              <w:right w:val="single" w:sz="4" w:space="0" w:color="auto"/>
            </w:tcBorders>
          </w:tcPr>
          <w:p w14:paraId="103FC0D5" w14:textId="461FAD32" w:rsidR="0003403E" w:rsidRDefault="0003403E" w:rsidP="004418E6">
            <w:pPr>
              <w:rPr>
                <w:rFonts w:eastAsiaTheme="minorEastAsia"/>
                <w:lang w:eastAsia="zh-CN"/>
              </w:rPr>
            </w:pPr>
            <w:r>
              <w:rPr>
                <w:rFonts w:eastAsiaTheme="minorEastAsia"/>
                <w:lang w:eastAsia="zh-CN"/>
              </w:rPr>
              <w:lastRenderedPageBreak/>
              <w:t>InterDigital</w:t>
            </w:r>
          </w:p>
        </w:tc>
        <w:tc>
          <w:tcPr>
            <w:tcW w:w="3252" w:type="dxa"/>
            <w:tcBorders>
              <w:top w:val="single" w:sz="4" w:space="0" w:color="auto"/>
              <w:left w:val="single" w:sz="4" w:space="0" w:color="auto"/>
              <w:bottom w:val="single" w:sz="4" w:space="0" w:color="auto"/>
              <w:right w:val="single" w:sz="4" w:space="0" w:color="auto"/>
            </w:tcBorders>
          </w:tcPr>
          <w:p w14:paraId="78D552CA" w14:textId="77777777" w:rsidR="0003403E" w:rsidRDefault="0003403E" w:rsidP="004418E6">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AD6150E" w14:textId="3EC7C714" w:rsidR="0003403E" w:rsidRDefault="0003403E" w:rsidP="004418E6">
            <w:pPr>
              <w:rPr>
                <w:rFonts w:eastAsiaTheme="minorEastAsia"/>
                <w:lang w:eastAsia="zh-CN"/>
              </w:rPr>
            </w:pPr>
            <w:r>
              <w:rPr>
                <w:rFonts w:eastAsiaTheme="minorEastAsia"/>
                <w:lang w:eastAsia="zh-CN"/>
              </w:rPr>
              <w:t>Agree with Ericsson</w:t>
            </w:r>
          </w:p>
        </w:tc>
      </w:tr>
    </w:tbl>
    <w:p w14:paraId="3B801766" w14:textId="0E9DF7E4" w:rsidR="00854A89" w:rsidRDefault="00854A89">
      <w:pPr>
        <w:rPr>
          <w:rFonts w:eastAsia="等线"/>
          <w:b/>
          <w:bCs/>
          <w:lang w:eastAsia="zh-CN"/>
        </w:rPr>
      </w:pPr>
    </w:p>
    <w:p w14:paraId="54E7BAD0" w14:textId="3A5E0D04" w:rsidR="00122F6F" w:rsidRDefault="00122F6F" w:rsidP="00122F6F">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18: </w:t>
      </w:r>
      <w:r>
        <w:rPr>
          <w:rFonts w:eastAsia="等线"/>
          <w:b/>
          <w:bCs/>
          <w:lang w:eastAsia="zh-CN"/>
        </w:rPr>
        <w:t>data forwarding enhancements for CHO is deprioritized.</w:t>
      </w:r>
    </w:p>
    <w:p w14:paraId="5D3BA9A3" w14:textId="77777777" w:rsidR="00122F6F" w:rsidRDefault="00122F6F">
      <w:pPr>
        <w:rPr>
          <w:rFonts w:eastAsia="等线"/>
          <w:b/>
          <w:bCs/>
          <w:lang w:eastAsia="zh-CN"/>
        </w:rPr>
      </w:pPr>
    </w:p>
    <w:p w14:paraId="3C0E8816" w14:textId="77777777" w:rsidR="00854A89" w:rsidRDefault="00774AEA">
      <w:pPr>
        <w:pStyle w:val="1"/>
        <w:ind w:left="431" w:hanging="431"/>
        <w:rPr>
          <w:rFonts w:eastAsia="等线"/>
          <w:b/>
          <w:bCs w:val="0"/>
          <w:lang w:eastAsia="zh-CN"/>
        </w:rPr>
      </w:pPr>
      <w:r>
        <w:rPr>
          <w:rFonts w:eastAsia="等线"/>
          <w:b/>
          <w:bCs w:val="0"/>
          <w:lang w:eastAsia="zh-CN"/>
        </w:rPr>
        <w:t>The number of prepared cells and/or radio resource optimization for CHO</w:t>
      </w:r>
    </w:p>
    <w:p w14:paraId="14877A47" w14:textId="77777777" w:rsidR="00854A89" w:rsidRDefault="00774AEA">
      <w:r>
        <w:rPr>
          <w:rFonts w:eastAsia="等线"/>
          <w:lang w:eastAsia="zh-CN"/>
        </w:rPr>
        <w:t xml:space="preserve">[11] stated that CHO mechanism leverages significant amount of network resources to provide robust mobility. The reservation of resources in the target would lead to an overload of the network, which is clearly undesirable. Therefore, [11] proposed to investigate methods to optimize the number of prepared cells. </w:t>
      </w:r>
    </w:p>
    <w:p w14:paraId="2C6AB7CE" w14:textId="77777777" w:rsidR="00854A89" w:rsidRDefault="00774AEA">
      <w:r>
        <w:t>On the other hand, currently there is no time limit for how long a candidate cell will be reserved for CHO. [11] proposed that a time limit is needed to help limit the amount of resources reserved for CHO, which includes:</w:t>
      </w:r>
    </w:p>
    <w:p w14:paraId="151A34A7" w14:textId="77777777" w:rsidR="00854A89" w:rsidRDefault="00774AEA">
      <w:pPr>
        <w:pStyle w:val="Proposal"/>
        <w:widowControl/>
        <w:numPr>
          <w:ilvl w:val="0"/>
          <w:numId w:val="19"/>
        </w:numPr>
        <w:tabs>
          <w:tab w:val="clear" w:pos="432"/>
          <w:tab w:val="clear" w:pos="1701"/>
        </w:tabs>
        <w:spacing w:after="160" w:line="256" w:lineRule="auto"/>
        <w:rPr>
          <w:rFonts w:ascii="Times New Roman" w:hAnsi="Times New Roman" w:cs="Times New Roman"/>
          <w:b w:val="0"/>
          <w:bCs w:val="0"/>
        </w:rPr>
      </w:pPr>
      <w:bookmarkStart w:id="9" w:name="_Toc58509611"/>
      <w:bookmarkStart w:id="10" w:name="_Toc58509472"/>
      <w:bookmarkStart w:id="11" w:name="_Toc58509051"/>
      <w:bookmarkStart w:id="12" w:name="_Toc58499602"/>
      <w:bookmarkStart w:id="13" w:name="_Toc58509489"/>
      <w:bookmarkStart w:id="14" w:name="_Toc58509046"/>
      <w:bookmarkStart w:id="15" w:name="_Toc58509353"/>
      <w:bookmarkStart w:id="16" w:name="_Toc58509509"/>
      <w:bookmarkStart w:id="17" w:name="_Toc58509477"/>
      <w:bookmarkStart w:id="18" w:name="_Toc58509358"/>
      <w:bookmarkStart w:id="19" w:name="_Toc58508958"/>
      <w:bookmarkStart w:id="20" w:name="_Toc58341461"/>
      <w:bookmarkStart w:id="21" w:name="_Toc58509432"/>
      <w:bookmarkStart w:id="22" w:name="_Toc58499556"/>
      <w:bookmarkStart w:id="23" w:name="_Toc58509257"/>
      <w:bookmarkStart w:id="24" w:name="_Toc58509286"/>
      <w:r>
        <w:rPr>
          <w:rFonts w:ascii="Times New Roman" w:hAnsi="Times New Roman" w:cs="Times New Roman"/>
          <w:b w:val="0"/>
          <w:bCs w:val="0"/>
        </w:rPr>
        <w:t>RAN3 to study the optimization of the number of prepared cells.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Times New Roman" w:hAnsi="Times New Roman" w:cs="Times New Roman"/>
          <w:b w:val="0"/>
          <w:bCs w:val="0"/>
        </w:rPr>
        <w:t xml:space="preserve"> </w:t>
      </w:r>
    </w:p>
    <w:p w14:paraId="2962A3D7" w14:textId="77777777" w:rsidR="00854A89" w:rsidRDefault="00774AEA">
      <w:pPr>
        <w:pStyle w:val="Proposal"/>
        <w:widowControl/>
        <w:numPr>
          <w:ilvl w:val="0"/>
          <w:numId w:val="19"/>
        </w:numPr>
        <w:tabs>
          <w:tab w:val="clear" w:pos="432"/>
          <w:tab w:val="clear" w:pos="1701"/>
        </w:tabs>
        <w:spacing w:after="160" w:line="256" w:lineRule="auto"/>
        <w:rPr>
          <w:rFonts w:ascii="Times New Roman" w:hAnsi="Times New Roman" w:cs="Times New Roman"/>
          <w:b w:val="0"/>
          <w:bCs w:val="0"/>
        </w:rPr>
      </w:pPr>
      <w:bookmarkStart w:id="25" w:name="_Toc58341462"/>
      <w:bookmarkStart w:id="26" w:name="_Toc58499603"/>
      <w:bookmarkStart w:id="27" w:name="_Toc58509047"/>
      <w:bookmarkStart w:id="28" w:name="_Toc58509433"/>
      <w:bookmarkStart w:id="29" w:name="_Toc58499557"/>
      <w:bookmarkStart w:id="30" w:name="_Toc58509354"/>
      <w:bookmarkStart w:id="31" w:name="_Toc58509258"/>
      <w:bookmarkStart w:id="32" w:name="_Toc58509473"/>
      <w:bookmarkStart w:id="33" w:name="_Toc58508959"/>
      <w:bookmarkStart w:id="34" w:name="_Toc58509052"/>
      <w:bookmarkStart w:id="35" w:name="_Toc58509287"/>
      <w:bookmarkStart w:id="36" w:name="_Toc58509359"/>
      <w:bookmarkStart w:id="37" w:name="_Toc58509478"/>
      <w:bookmarkStart w:id="38" w:name="_Toc58509612"/>
      <w:bookmarkStart w:id="39" w:name="_Toc58509490"/>
      <w:bookmarkStart w:id="40" w:name="_Toc58509510"/>
      <w:r>
        <w:rPr>
          <w:rFonts w:ascii="Times New Roman" w:hAnsi="Times New Roman" w:cs="Times New Roman"/>
          <w:b w:val="0"/>
          <w:bCs w:val="0"/>
        </w:rPr>
        <w:t>RAN3 to study a timer deciding time limit for how long the resources in candidate cells should be occupied and how it can be communicated between source and candidate cell.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ascii="Times New Roman" w:hAnsi="Times New Roman" w:cs="Times New Roman"/>
          <w:b w:val="0"/>
          <w:bCs w:val="0"/>
        </w:rPr>
        <w:t xml:space="preserve"> </w:t>
      </w:r>
    </w:p>
    <w:p w14:paraId="48343949" w14:textId="77777777" w:rsidR="00854A89" w:rsidRDefault="00854A89"/>
    <w:p w14:paraId="1686789E" w14:textId="77777777" w:rsidR="00854A89" w:rsidRDefault="00774AEA">
      <w:pPr>
        <w:rPr>
          <w:rFonts w:eastAsia="等线"/>
          <w:b/>
          <w:bCs/>
          <w:lang w:eastAsia="zh-CN"/>
        </w:rPr>
      </w:pPr>
      <w:r>
        <w:rPr>
          <w:rFonts w:eastAsia="等线"/>
          <w:b/>
          <w:bCs/>
          <w:lang w:eastAsia="zh-CN"/>
        </w:rPr>
        <w:t>Q28: Companies are invited to provide their view on the potential enhancements on resource optimization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854A89" w14:paraId="0654959A" w14:textId="77777777">
        <w:tc>
          <w:tcPr>
            <w:tcW w:w="2922" w:type="dxa"/>
          </w:tcPr>
          <w:p w14:paraId="3FCE09BC"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E583DF2"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7A4D6625" w14:textId="77777777" w:rsidR="00854A89" w:rsidRDefault="00774AEA">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54A89" w14:paraId="71B603AE" w14:textId="77777777">
        <w:tc>
          <w:tcPr>
            <w:tcW w:w="2922" w:type="dxa"/>
          </w:tcPr>
          <w:p w14:paraId="75FBE7AB" w14:textId="77777777" w:rsidR="00854A89" w:rsidRDefault="00774AEA">
            <w:r>
              <w:t>Nokia</w:t>
            </w:r>
          </w:p>
        </w:tc>
        <w:tc>
          <w:tcPr>
            <w:tcW w:w="3252" w:type="dxa"/>
          </w:tcPr>
          <w:p w14:paraId="5BF38A33" w14:textId="77777777" w:rsidR="00854A89" w:rsidRDefault="00774AEA">
            <w:r>
              <w:t>?</w:t>
            </w:r>
          </w:p>
        </w:tc>
        <w:tc>
          <w:tcPr>
            <w:tcW w:w="3257" w:type="dxa"/>
          </w:tcPr>
          <w:p w14:paraId="2909A2C4" w14:textId="77777777" w:rsidR="00854A89" w:rsidRDefault="00774AEA">
            <w:r>
              <w:t>Fine to discuss it once the basics of MRO for MobEnh are settled (definitions, procedures to use). But those would not really be “MRO problems” in the classic sense, rather like new problems.</w:t>
            </w:r>
          </w:p>
        </w:tc>
      </w:tr>
      <w:tr w:rsidR="00854A89" w14:paraId="46001ACC" w14:textId="77777777">
        <w:tc>
          <w:tcPr>
            <w:tcW w:w="2922" w:type="dxa"/>
          </w:tcPr>
          <w:p w14:paraId="6EB8192D" w14:textId="77777777" w:rsidR="00854A89" w:rsidRDefault="00774AEA">
            <w:r>
              <w:t>Lenovo and Motorola Mobility</w:t>
            </w:r>
          </w:p>
        </w:tc>
        <w:tc>
          <w:tcPr>
            <w:tcW w:w="3252" w:type="dxa"/>
          </w:tcPr>
          <w:p w14:paraId="27AAD400" w14:textId="77777777" w:rsidR="00854A89" w:rsidRDefault="00854A89"/>
        </w:tc>
        <w:tc>
          <w:tcPr>
            <w:tcW w:w="3257" w:type="dxa"/>
          </w:tcPr>
          <w:p w14:paraId="5F93D931" w14:textId="77777777" w:rsidR="00854A89" w:rsidRDefault="00774AEA">
            <w:r>
              <w:t>Enhancements on resource optimization for CHO should be de-prioritized. RAN3 should focus on MRO for CHO first.</w:t>
            </w:r>
          </w:p>
        </w:tc>
      </w:tr>
      <w:tr w:rsidR="00854A89" w14:paraId="468804D9" w14:textId="77777777">
        <w:tc>
          <w:tcPr>
            <w:tcW w:w="2922" w:type="dxa"/>
          </w:tcPr>
          <w:p w14:paraId="0D10D077" w14:textId="77777777" w:rsidR="00854A89" w:rsidRDefault="00774AEA">
            <w:r>
              <w:rPr>
                <w:rFonts w:eastAsiaTheme="minorEastAsia" w:hint="eastAsia"/>
                <w:lang w:eastAsia="zh-CN"/>
              </w:rPr>
              <w:t>S</w:t>
            </w:r>
            <w:r>
              <w:rPr>
                <w:rFonts w:eastAsiaTheme="minorEastAsia"/>
                <w:lang w:eastAsia="zh-CN"/>
              </w:rPr>
              <w:t>amsung</w:t>
            </w:r>
          </w:p>
        </w:tc>
        <w:tc>
          <w:tcPr>
            <w:tcW w:w="3252" w:type="dxa"/>
          </w:tcPr>
          <w:p w14:paraId="591A1C3A" w14:textId="77777777" w:rsidR="00854A89" w:rsidRDefault="00854A89"/>
        </w:tc>
        <w:tc>
          <w:tcPr>
            <w:tcW w:w="3257" w:type="dxa"/>
          </w:tcPr>
          <w:p w14:paraId="59B9C359" w14:textId="77777777" w:rsidR="00854A89" w:rsidRDefault="00774AEA">
            <w:r>
              <w:rPr>
                <w:rFonts w:eastAsiaTheme="minorEastAsia"/>
                <w:lang w:eastAsia="zh-CN"/>
              </w:rPr>
              <w:t>Prioritize MRO related.</w:t>
            </w:r>
          </w:p>
        </w:tc>
      </w:tr>
      <w:tr w:rsidR="00854A89" w14:paraId="3E5088FF" w14:textId="77777777">
        <w:tc>
          <w:tcPr>
            <w:tcW w:w="2922" w:type="dxa"/>
            <w:tcBorders>
              <w:top w:val="single" w:sz="4" w:space="0" w:color="auto"/>
              <w:left w:val="single" w:sz="4" w:space="0" w:color="auto"/>
              <w:bottom w:val="single" w:sz="4" w:space="0" w:color="auto"/>
              <w:right w:val="single" w:sz="4" w:space="0" w:color="auto"/>
            </w:tcBorders>
          </w:tcPr>
          <w:p w14:paraId="6B2ED8AA" w14:textId="77777777" w:rsidR="00854A89" w:rsidRDefault="00774AEA">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7F3AD7CE" w14:textId="77777777" w:rsidR="00854A89" w:rsidRDefault="00854A89"/>
        </w:tc>
        <w:tc>
          <w:tcPr>
            <w:tcW w:w="3257" w:type="dxa"/>
            <w:tcBorders>
              <w:top w:val="single" w:sz="4" w:space="0" w:color="auto"/>
              <w:left w:val="single" w:sz="4" w:space="0" w:color="auto"/>
              <w:bottom w:val="single" w:sz="4" w:space="0" w:color="auto"/>
              <w:right w:val="single" w:sz="4" w:space="0" w:color="auto"/>
            </w:tcBorders>
          </w:tcPr>
          <w:p w14:paraId="0F760954" w14:textId="77777777" w:rsidR="00854A89" w:rsidRDefault="00774AEA">
            <w:pPr>
              <w:rPr>
                <w:rFonts w:eastAsiaTheme="minorEastAsia"/>
                <w:lang w:eastAsia="zh-CN"/>
              </w:rPr>
            </w:pPr>
            <w:r>
              <w:rPr>
                <w:rFonts w:eastAsiaTheme="minorEastAsia"/>
                <w:lang w:eastAsia="zh-CN"/>
              </w:rPr>
              <w:t>Deprioritize</w:t>
            </w:r>
          </w:p>
        </w:tc>
      </w:tr>
      <w:tr w:rsidR="00854A89" w14:paraId="061DF08D" w14:textId="77777777">
        <w:tc>
          <w:tcPr>
            <w:tcW w:w="2922" w:type="dxa"/>
            <w:tcBorders>
              <w:top w:val="single" w:sz="4" w:space="0" w:color="auto"/>
              <w:left w:val="single" w:sz="4" w:space="0" w:color="auto"/>
              <w:bottom w:val="single" w:sz="4" w:space="0" w:color="auto"/>
              <w:right w:val="single" w:sz="4" w:space="0" w:color="auto"/>
            </w:tcBorders>
          </w:tcPr>
          <w:p w14:paraId="32A4824B" w14:textId="77777777" w:rsidR="00854A89" w:rsidRDefault="00774AEA">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6C27410C" w14:textId="77777777" w:rsidR="00854A89" w:rsidRDefault="00854A89"/>
        </w:tc>
        <w:tc>
          <w:tcPr>
            <w:tcW w:w="3257" w:type="dxa"/>
            <w:tcBorders>
              <w:top w:val="single" w:sz="4" w:space="0" w:color="auto"/>
              <w:left w:val="single" w:sz="4" w:space="0" w:color="auto"/>
              <w:bottom w:val="single" w:sz="4" w:space="0" w:color="auto"/>
              <w:right w:val="single" w:sz="4" w:space="0" w:color="auto"/>
            </w:tcBorders>
          </w:tcPr>
          <w:p w14:paraId="38F76657" w14:textId="77777777" w:rsidR="00854A89" w:rsidRDefault="00774AEA">
            <w:pPr>
              <w:rPr>
                <w:rFonts w:eastAsiaTheme="minorEastAsia"/>
                <w:lang w:eastAsia="zh-CN"/>
              </w:rPr>
            </w:pPr>
            <w:r>
              <w:rPr>
                <w:rFonts w:eastAsiaTheme="minorEastAsia" w:hint="eastAsia"/>
                <w:lang w:eastAsia="zh-CN"/>
              </w:rPr>
              <w:t>De-prioritize</w:t>
            </w:r>
          </w:p>
        </w:tc>
      </w:tr>
      <w:tr w:rsidR="004418E6" w14:paraId="72A13256" w14:textId="77777777">
        <w:tc>
          <w:tcPr>
            <w:tcW w:w="2922" w:type="dxa"/>
            <w:tcBorders>
              <w:top w:val="single" w:sz="4" w:space="0" w:color="auto"/>
              <w:left w:val="single" w:sz="4" w:space="0" w:color="auto"/>
              <w:bottom w:val="single" w:sz="4" w:space="0" w:color="auto"/>
              <w:right w:val="single" w:sz="4" w:space="0" w:color="auto"/>
            </w:tcBorders>
          </w:tcPr>
          <w:p w14:paraId="45A1F5A3" w14:textId="77777777" w:rsidR="004418E6" w:rsidRDefault="004418E6" w:rsidP="004418E6">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715952B1" w14:textId="77777777" w:rsidR="004418E6" w:rsidRDefault="004418E6" w:rsidP="004418E6">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0AC64066" w14:textId="77777777" w:rsidR="004418E6" w:rsidRDefault="004418E6" w:rsidP="004418E6">
            <w:pPr>
              <w:rPr>
                <w:rFonts w:eastAsiaTheme="minorEastAsia"/>
                <w:lang w:eastAsia="zh-CN"/>
              </w:rPr>
            </w:pPr>
            <w:r>
              <w:rPr>
                <w:rFonts w:eastAsiaTheme="minorEastAsia"/>
                <w:lang w:eastAsia="zh-CN"/>
              </w:rPr>
              <w:t>Not in SON scope</w:t>
            </w:r>
          </w:p>
        </w:tc>
      </w:tr>
      <w:tr w:rsidR="000D2704" w14:paraId="62DF29BD" w14:textId="77777777">
        <w:tc>
          <w:tcPr>
            <w:tcW w:w="2922" w:type="dxa"/>
            <w:tcBorders>
              <w:top w:val="single" w:sz="4" w:space="0" w:color="auto"/>
              <w:left w:val="single" w:sz="4" w:space="0" w:color="auto"/>
              <w:bottom w:val="single" w:sz="4" w:space="0" w:color="auto"/>
              <w:right w:val="single" w:sz="4" w:space="0" w:color="auto"/>
            </w:tcBorders>
          </w:tcPr>
          <w:p w14:paraId="43ABC65D" w14:textId="17383AC8" w:rsidR="000D2704" w:rsidRDefault="000D2704" w:rsidP="004418E6">
            <w:pPr>
              <w:rPr>
                <w:rFonts w:eastAsiaTheme="minorEastAsia"/>
                <w:lang w:eastAsia="zh-CN"/>
              </w:rPr>
            </w:pPr>
            <w:r>
              <w:rPr>
                <w:rFonts w:eastAsiaTheme="minorEastAsia"/>
                <w:lang w:eastAsia="zh-CN"/>
              </w:rPr>
              <w:lastRenderedPageBreak/>
              <w:t>Ericsson</w:t>
            </w:r>
          </w:p>
        </w:tc>
        <w:tc>
          <w:tcPr>
            <w:tcW w:w="3252" w:type="dxa"/>
            <w:tcBorders>
              <w:top w:val="single" w:sz="4" w:space="0" w:color="auto"/>
              <w:left w:val="single" w:sz="4" w:space="0" w:color="auto"/>
              <w:bottom w:val="single" w:sz="4" w:space="0" w:color="auto"/>
              <w:right w:val="single" w:sz="4" w:space="0" w:color="auto"/>
            </w:tcBorders>
          </w:tcPr>
          <w:p w14:paraId="2FE5C689" w14:textId="77777777" w:rsidR="000D2704" w:rsidRDefault="000D2704" w:rsidP="004418E6">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1CFE4D10" w14:textId="15B8DA51" w:rsidR="000D2704" w:rsidRDefault="000D2704" w:rsidP="004418E6">
            <w:pPr>
              <w:rPr>
                <w:rFonts w:eastAsiaTheme="minorEastAsia"/>
                <w:lang w:eastAsia="zh-CN"/>
              </w:rPr>
            </w:pPr>
            <w:r>
              <w:rPr>
                <w:rFonts w:eastAsiaTheme="minorEastAsia"/>
                <w:lang w:eastAsia="zh-CN"/>
              </w:rPr>
              <w:t>It has been d</w:t>
            </w:r>
            <w:r w:rsidRPr="00CC3663">
              <w:rPr>
                <w:rFonts w:eastAsiaTheme="minorEastAsia"/>
                <w:lang w:eastAsia="zh-CN"/>
              </w:rPr>
              <w:t>eprioritized</w:t>
            </w:r>
            <w:r>
              <w:rPr>
                <w:rFonts w:eastAsiaTheme="minorEastAsia"/>
                <w:lang w:eastAsia="zh-CN"/>
              </w:rPr>
              <w:t>, but it</w:t>
            </w:r>
            <w:r w:rsidRPr="00CC3663">
              <w:rPr>
                <w:rFonts w:eastAsiaTheme="minorEastAsia"/>
                <w:lang w:eastAsia="zh-CN"/>
              </w:rPr>
              <w:t xml:space="preserve"> </w:t>
            </w:r>
            <w:r>
              <w:rPr>
                <w:rFonts w:eastAsiaTheme="minorEastAsia"/>
                <w:lang w:eastAsia="zh-CN"/>
              </w:rPr>
              <w:t>does not mean this is not in scope, as performance enhancement for CHO very much depends on the number of cells reserving resources. Same problematic is raised for SHR (see CB#1002) and it could still be discussed here later, if time permits</w:t>
            </w:r>
          </w:p>
        </w:tc>
      </w:tr>
      <w:tr w:rsidR="0003403E" w14:paraId="42DD8335" w14:textId="77777777">
        <w:tc>
          <w:tcPr>
            <w:tcW w:w="2922" w:type="dxa"/>
            <w:tcBorders>
              <w:top w:val="single" w:sz="4" w:space="0" w:color="auto"/>
              <w:left w:val="single" w:sz="4" w:space="0" w:color="auto"/>
              <w:bottom w:val="single" w:sz="4" w:space="0" w:color="auto"/>
              <w:right w:val="single" w:sz="4" w:space="0" w:color="auto"/>
            </w:tcBorders>
          </w:tcPr>
          <w:p w14:paraId="52DDCDCE" w14:textId="17C8BBAE" w:rsidR="0003403E" w:rsidRDefault="0003403E" w:rsidP="0003403E">
            <w:pPr>
              <w:rPr>
                <w:rFonts w:eastAsiaTheme="minorEastAsia"/>
                <w:lang w:eastAsia="zh-CN"/>
              </w:rPr>
            </w:pPr>
            <w:r>
              <w:t>InterDigital</w:t>
            </w:r>
          </w:p>
        </w:tc>
        <w:tc>
          <w:tcPr>
            <w:tcW w:w="3252" w:type="dxa"/>
            <w:tcBorders>
              <w:top w:val="single" w:sz="4" w:space="0" w:color="auto"/>
              <w:left w:val="single" w:sz="4" w:space="0" w:color="auto"/>
              <w:bottom w:val="single" w:sz="4" w:space="0" w:color="auto"/>
              <w:right w:val="single" w:sz="4" w:space="0" w:color="auto"/>
            </w:tcBorders>
          </w:tcPr>
          <w:p w14:paraId="222D3413" w14:textId="60B493B2" w:rsidR="0003403E" w:rsidRDefault="0003403E" w:rsidP="0003403E">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3B338762" w14:textId="22829825" w:rsidR="0003403E" w:rsidRDefault="0003403E" w:rsidP="0003403E">
            <w:pPr>
              <w:rPr>
                <w:rFonts w:eastAsiaTheme="minorEastAsia"/>
                <w:lang w:eastAsia="zh-CN"/>
              </w:rPr>
            </w:pPr>
            <w:r>
              <w:rPr>
                <w:rFonts w:eastAsia="Times New Roman"/>
                <w:szCs w:val="22"/>
                <w:lang w:eastAsia="en-US"/>
              </w:rPr>
              <w:t>It is deprioritized but w</w:t>
            </w:r>
            <w:r w:rsidRPr="006C5C14">
              <w:rPr>
                <w:rFonts w:eastAsia="Times New Roman"/>
                <w:szCs w:val="22"/>
                <w:lang w:eastAsia="en-US"/>
              </w:rPr>
              <w:t>e are in favor of discussions around CHO resource optimization following on and accounting for MRO-related work.</w:t>
            </w:r>
          </w:p>
        </w:tc>
      </w:tr>
    </w:tbl>
    <w:p w14:paraId="2D1510AB" w14:textId="6381164C" w:rsidR="00854A89" w:rsidRDefault="00854A89">
      <w:pPr>
        <w:rPr>
          <w:rFonts w:eastAsia="等线"/>
          <w:b/>
          <w:bCs/>
          <w:lang w:eastAsia="zh-CN"/>
        </w:rPr>
      </w:pPr>
    </w:p>
    <w:p w14:paraId="6A414C61" w14:textId="08B87281" w:rsidR="00122F6F" w:rsidRDefault="00122F6F" w:rsidP="006104AA">
      <w:pPr>
        <w:spacing w:line="240" w:lineRule="auto"/>
        <w:ind w:left="1004" w:hangingChars="500" w:hanging="1004"/>
        <w:rPr>
          <w:rFonts w:eastAsia="等线"/>
          <w:b/>
          <w:bCs/>
          <w:lang w:eastAsia="zh-CN"/>
        </w:rPr>
      </w:pPr>
      <w:r>
        <w:rPr>
          <w:rFonts w:eastAsia="宋体" w:hint="eastAsia"/>
          <w:b/>
          <w:bCs/>
          <w:sz w:val="20"/>
          <w:szCs w:val="20"/>
          <w:lang w:val="en-GB" w:eastAsia="zh-CN"/>
        </w:rPr>
        <w:t>P</w:t>
      </w:r>
      <w:r>
        <w:rPr>
          <w:rFonts w:eastAsia="宋体"/>
          <w:b/>
          <w:bCs/>
          <w:sz w:val="20"/>
          <w:szCs w:val="20"/>
          <w:lang w:val="en-GB" w:eastAsia="zh-CN"/>
        </w:rPr>
        <w:t xml:space="preserve">roposal 19: </w:t>
      </w:r>
      <w:r>
        <w:rPr>
          <w:rFonts w:eastAsia="等线"/>
          <w:b/>
          <w:bCs/>
          <w:lang w:eastAsia="zh-CN"/>
        </w:rPr>
        <w:t>resource optimization for CHO is deprioritized.</w:t>
      </w:r>
    </w:p>
    <w:p w14:paraId="1C2D3AAD" w14:textId="77777777" w:rsidR="00854A89" w:rsidRDefault="00774AEA">
      <w:pPr>
        <w:pStyle w:val="1"/>
      </w:pPr>
      <w:r>
        <w:t>References</w:t>
      </w:r>
    </w:p>
    <w:p w14:paraId="0E30CE6D" w14:textId="77777777" w:rsidR="00854A89" w:rsidRDefault="00774AEA">
      <w:pPr>
        <w:pStyle w:val="Reference"/>
        <w:rPr>
          <w:lang w:val="it-IT"/>
        </w:rPr>
      </w:pPr>
      <w:r>
        <w:rPr>
          <w:lang w:val="it-IT"/>
        </w:rPr>
        <w:t>R3-210401 (TP for SON BLCR for 38.300) Mobility Enhancement Optimization (Huawei)</w:t>
      </w:r>
    </w:p>
    <w:p w14:paraId="016BDB55" w14:textId="77777777" w:rsidR="00854A89" w:rsidRDefault="00774AEA">
      <w:pPr>
        <w:pStyle w:val="Reference"/>
        <w:rPr>
          <w:lang w:val="it-IT"/>
        </w:rPr>
      </w:pPr>
      <w:r>
        <w:rPr>
          <w:lang w:val="it-IT"/>
        </w:rPr>
        <w:t>R3-210291</w:t>
      </w:r>
      <w:r>
        <w:rPr>
          <w:rFonts w:eastAsia="等线" w:hint="eastAsia"/>
          <w:lang w:val="it-IT" w:eastAsia="zh-CN"/>
        </w:rPr>
        <w:t xml:space="preserve"> </w:t>
      </w:r>
      <w:r>
        <w:rPr>
          <w:lang w:val="it-IT"/>
        </w:rPr>
        <w:t>Discussion on MRO for CHO mobility enhance (CATT)</w:t>
      </w:r>
    </w:p>
    <w:p w14:paraId="21C9F40B" w14:textId="77777777" w:rsidR="00854A89" w:rsidRDefault="00774AEA">
      <w:pPr>
        <w:pStyle w:val="Reference"/>
        <w:rPr>
          <w:lang w:val="it-IT"/>
        </w:rPr>
      </w:pPr>
      <w:r>
        <w:rPr>
          <w:lang w:val="it-IT"/>
        </w:rPr>
        <w:t>R3-210552</w:t>
      </w:r>
      <w:r>
        <w:rPr>
          <w:rFonts w:eastAsia="等线" w:hint="eastAsia"/>
          <w:lang w:val="it-IT" w:eastAsia="zh-CN"/>
        </w:rPr>
        <w:t xml:space="preserve"> </w:t>
      </w:r>
      <w:r>
        <w:rPr>
          <w:lang w:val="it-IT"/>
        </w:rPr>
        <w:t>SON Enhancements for CHO (Lenovo, Motorola Mobility, ZTE)</w:t>
      </w:r>
    </w:p>
    <w:p w14:paraId="5BA40B42" w14:textId="77777777" w:rsidR="00854A89" w:rsidRDefault="00774AEA">
      <w:pPr>
        <w:pStyle w:val="Reference"/>
        <w:rPr>
          <w:lang w:val="it-IT"/>
        </w:rPr>
      </w:pPr>
      <w:r>
        <w:rPr>
          <w:lang w:val="it-IT"/>
        </w:rPr>
        <w:t>R3-210686</w:t>
      </w:r>
      <w:r>
        <w:rPr>
          <w:rFonts w:eastAsia="等线" w:hint="eastAsia"/>
          <w:lang w:val="it-IT" w:eastAsia="zh-CN"/>
        </w:rPr>
        <w:t xml:space="preserve"> </w:t>
      </w:r>
      <w:r>
        <w:rPr>
          <w:lang w:val="it-IT"/>
        </w:rPr>
        <w:t>(TP for SON BL CR for TS 38.300): Conditional handover SON aspects (Ericsson)</w:t>
      </w:r>
    </w:p>
    <w:p w14:paraId="3F50D056" w14:textId="77777777" w:rsidR="00854A89" w:rsidRDefault="00774AEA">
      <w:pPr>
        <w:pStyle w:val="Reference"/>
        <w:rPr>
          <w:lang w:val="it-IT"/>
        </w:rPr>
      </w:pPr>
      <w:r>
        <w:rPr>
          <w:lang w:val="it-IT"/>
        </w:rPr>
        <w:t>R3-210257 Discussion on SON enhancements for CHO (Samsung)</w:t>
      </w:r>
    </w:p>
    <w:p w14:paraId="1A553DE0" w14:textId="77777777" w:rsidR="00854A89" w:rsidRDefault="00774AEA">
      <w:pPr>
        <w:pStyle w:val="Reference"/>
        <w:rPr>
          <w:lang w:val="it-IT"/>
        </w:rPr>
      </w:pPr>
      <w:r>
        <w:rPr>
          <w:lang w:val="it-IT"/>
        </w:rPr>
        <w:t>R3-210933 SON Enhancement for CHO (CMCC)</w:t>
      </w:r>
    </w:p>
    <w:p w14:paraId="53336A8E" w14:textId="77777777" w:rsidR="00854A89" w:rsidRDefault="00774AEA">
      <w:pPr>
        <w:pStyle w:val="Reference"/>
        <w:rPr>
          <w:lang w:val="it-IT"/>
        </w:rPr>
      </w:pPr>
      <w:r>
        <w:rPr>
          <w:lang w:val="it-IT"/>
        </w:rPr>
        <w:t>R3-210292 Discussion on MRO for DAPS mobility enhance (CATT)</w:t>
      </w:r>
    </w:p>
    <w:p w14:paraId="768B9B8E" w14:textId="77777777" w:rsidR="00854A89" w:rsidRDefault="00774AEA">
      <w:pPr>
        <w:pStyle w:val="Reference"/>
        <w:rPr>
          <w:lang w:val="it-IT"/>
        </w:rPr>
      </w:pPr>
      <w:r>
        <w:rPr>
          <w:lang w:val="it-IT"/>
        </w:rPr>
        <w:t>R3-210554 SON Enhancements for DAPS Handover (Lenovo, Motorola Mobility, ZTE)</w:t>
      </w:r>
    </w:p>
    <w:p w14:paraId="64DB8BD9" w14:textId="77777777" w:rsidR="00854A89" w:rsidRDefault="00774AEA">
      <w:pPr>
        <w:pStyle w:val="Reference"/>
        <w:rPr>
          <w:lang w:val="it-IT"/>
        </w:rPr>
      </w:pPr>
      <w:r>
        <w:rPr>
          <w:lang w:val="it-IT"/>
        </w:rPr>
        <w:t>R3-210934</w:t>
      </w:r>
      <w:r>
        <w:rPr>
          <w:rFonts w:eastAsia="等线" w:hint="eastAsia"/>
          <w:lang w:val="it-IT" w:eastAsia="zh-CN"/>
        </w:rPr>
        <w:t xml:space="preserve"> </w:t>
      </w:r>
      <w:r>
        <w:rPr>
          <w:lang w:val="it-IT"/>
        </w:rPr>
        <w:t>SON Enhancement for DAPS (CMCC)</w:t>
      </w:r>
    </w:p>
    <w:p w14:paraId="5590E803" w14:textId="77777777" w:rsidR="00854A89" w:rsidRDefault="00774AEA">
      <w:pPr>
        <w:pStyle w:val="Reference"/>
        <w:rPr>
          <w:lang w:val="it-IT"/>
        </w:rPr>
      </w:pPr>
      <w:r>
        <w:rPr>
          <w:lang w:val="it-IT"/>
        </w:rPr>
        <w:t>R3-210215 Discussion on MRO for DAPS (Samsung)</w:t>
      </w:r>
    </w:p>
    <w:p w14:paraId="33218F4F" w14:textId="77777777" w:rsidR="00854A89" w:rsidRDefault="00774AEA">
      <w:pPr>
        <w:pStyle w:val="Reference"/>
        <w:rPr>
          <w:lang w:val="it-IT"/>
        </w:rPr>
      </w:pPr>
      <w:r>
        <w:rPr>
          <w:lang w:val="it-IT"/>
        </w:rPr>
        <w:t>R3-210685</w:t>
      </w:r>
      <w:r>
        <w:rPr>
          <w:rFonts w:eastAsia="等线" w:hint="eastAsia"/>
          <w:lang w:val="it-IT" w:eastAsia="zh-CN"/>
        </w:rPr>
        <w:t xml:space="preserve"> </w:t>
      </w:r>
      <w:r>
        <w:rPr>
          <w:lang w:val="it-IT"/>
        </w:rPr>
        <w:t>(TP for SON BL CR for TS 38.300): DAPS handover SON aspects (Ericsson)</w:t>
      </w:r>
    </w:p>
    <w:p w14:paraId="2983A9D5" w14:textId="77777777" w:rsidR="00854A89" w:rsidRDefault="00854A89">
      <w:pPr>
        <w:pStyle w:val="Reference"/>
        <w:numPr>
          <w:ilvl w:val="0"/>
          <w:numId w:val="0"/>
        </w:numPr>
        <w:rPr>
          <w:lang w:val="it-IT"/>
        </w:rPr>
      </w:pPr>
    </w:p>
    <w:sectPr w:rsidR="00854A89">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52340" w14:textId="77777777" w:rsidR="009706DA" w:rsidRDefault="009706DA" w:rsidP="0030706D">
      <w:pPr>
        <w:spacing w:after="0" w:line="240" w:lineRule="auto"/>
      </w:pPr>
      <w:r>
        <w:separator/>
      </w:r>
    </w:p>
  </w:endnote>
  <w:endnote w:type="continuationSeparator" w:id="0">
    <w:p w14:paraId="07130200" w14:textId="77777777" w:rsidR="009706DA" w:rsidRDefault="009706DA" w:rsidP="00307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8A8ED" w14:textId="77777777" w:rsidR="009706DA" w:rsidRDefault="009706DA" w:rsidP="0030706D">
      <w:pPr>
        <w:spacing w:after="0" w:line="240" w:lineRule="auto"/>
      </w:pPr>
      <w:r>
        <w:separator/>
      </w:r>
    </w:p>
  </w:footnote>
  <w:footnote w:type="continuationSeparator" w:id="0">
    <w:p w14:paraId="5790D111" w14:textId="77777777" w:rsidR="009706DA" w:rsidRDefault="009706DA" w:rsidP="003070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33E10"/>
    <w:multiLevelType w:val="multilevel"/>
    <w:tmpl w:val="09733E10"/>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69793E"/>
    <w:multiLevelType w:val="multilevel"/>
    <w:tmpl w:val="0E69793E"/>
    <w:lvl w:ilvl="0">
      <w:start w:val="22"/>
      <w:numFmt w:val="bullet"/>
      <w:lvlText w:val="-"/>
      <w:lvlJc w:val="left"/>
      <w:pPr>
        <w:ind w:left="630" w:hanging="420"/>
      </w:pPr>
      <w:rPr>
        <w:rFonts w:ascii="Times New Roman" w:eastAsia="MS Mincho"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 w15:restartNumberingAfterBreak="0">
    <w:nsid w:val="1AC82A39"/>
    <w:multiLevelType w:val="multilevel"/>
    <w:tmpl w:val="1AC82A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15:restartNumberingAfterBreak="0">
    <w:nsid w:val="2036665C"/>
    <w:multiLevelType w:val="multilevel"/>
    <w:tmpl w:val="203666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1730AE"/>
    <w:multiLevelType w:val="hybridMultilevel"/>
    <w:tmpl w:val="72688BB4"/>
    <w:lvl w:ilvl="0" w:tplc="0409000F">
      <w:start w:val="1"/>
      <w:numFmt w:val="decimal"/>
      <w:lvlText w:val="%1."/>
      <w:lvlJc w:val="left"/>
      <w:pPr>
        <w:ind w:left="630" w:hanging="4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874E4"/>
    <w:multiLevelType w:val="multilevel"/>
    <w:tmpl w:val="2C9874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2773A39"/>
    <w:multiLevelType w:val="multilevel"/>
    <w:tmpl w:val="32773A3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E768A"/>
    <w:multiLevelType w:val="hybridMultilevel"/>
    <w:tmpl w:val="BAD63EA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276DE1"/>
    <w:multiLevelType w:val="hybridMultilevel"/>
    <w:tmpl w:val="2C785B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5571FC"/>
    <w:multiLevelType w:val="multilevel"/>
    <w:tmpl w:val="515571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4E380D"/>
    <w:multiLevelType w:val="multilevel"/>
    <w:tmpl w:val="684E380D"/>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DA40B7E"/>
    <w:multiLevelType w:val="hybridMultilevel"/>
    <w:tmpl w:val="2FBCC2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E8302E"/>
    <w:multiLevelType w:val="multilevel"/>
    <w:tmpl w:val="6DE8302E"/>
    <w:lvl w:ilvl="0">
      <w:start w:val="1"/>
      <w:numFmt w:val="lowerRoman"/>
      <w:lvlText w:val="%1."/>
      <w:lvlJc w:val="left"/>
      <w:pPr>
        <w:ind w:left="360" w:hanging="360"/>
      </w:pPr>
      <w:rPr>
        <w:rFonts w:ascii="Times New Roman" w:eastAsia="MS Mincho"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5A460A2"/>
    <w:multiLevelType w:val="multilevel"/>
    <w:tmpl w:val="75A460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2B4181"/>
    <w:multiLevelType w:val="multilevel"/>
    <w:tmpl w:val="7D2B41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E0B2F19"/>
    <w:multiLevelType w:val="multilevel"/>
    <w:tmpl w:val="7E0B2F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FDF72E0"/>
    <w:multiLevelType w:val="multilevel"/>
    <w:tmpl w:val="7FDF72E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0"/>
  </w:num>
  <w:num w:numId="3">
    <w:abstractNumId w:val="13"/>
  </w:num>
  <w:num w:numId="4">
    <w:abstractNumId w:val="12"/>
  </w:num>
  <w:num w:numId="5">
    <w:abstractNumId w:val="5"/>
  </w:num>
  <w:num w:numId="6">
    <w:abstractNumId w:val="22"/>
  </w:num>
  <w:num w:numId="7">
    <w:abstractNumId w:val="2"/>
  </w:num>
  <w:num w:numId="8">
    <w:abstractNumId w:val="1"/>
  </w:num>
  <w:num w:numId="9">
    <w:abstractNumId w:val="7"/>
  </w:num>
  <w:num w:numId="10">
    <w:abstractNumId w:val="23"/>
  </w:num>
  <w:num w:numId="11">
    <w:abstractNumId w:val="4"/>
  </w:num>
  <w:num w:numId="12">
    <w:abstractNumId w:val="24"/>
  </w:num>
  <w:num w:numId="13">
    <w:abstractNumId w:val="20"/>
  </w:num>
  <w:num w:numId="14">
    <w:abstractNumId w:val="8"/>
  </w:num>
  <w:num w:numId="15">
    <w:abstractNumId w:val="0"/>
  </w:num>
  <w:num w:numId="16">
    <w:abstractNumId w:val="19"/>
  </w:num>
  <w:num w:numId="17">
    <w:abstractNumId w:val="21"/>
  </w:num>
  <w:num w:numId="18">
    <w:abstractNumId w:val="14"/>
  </w:num>
  <w:num w:numId="19">
    <w:abstractNumId w:val="17"/>
  </w:num>
  <w:num w:numId="20">
    <w:abstractNumId w:val="6"/>
  </w:num>
  <w:num w:numId="21">
    <w:abstractNumId w:val="15"/>
  </w:num>
  <w:num w:numId="22">
    <w:abstractNumId w:val="9"/>
  </w:num>
  <w:num w:numId="23">
    <w:abstractNumId w:val="11"/>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1196"/>
    <w:rsid w:val="00001FBE"/>
    <w:rsid w:val="0000284C"/>
    <w:rsid w:val="00002AF4"/>
    <w:rsid w:val="00006328"/>
    <w:rsid w:val="00010956"/>
    <w:rsid w:val="00010C42"/>
    <w:rsid w:val="000111B3"/>
    <w:rsid w:val="00011281"/>
    <w:rsid w:val="000123A6"/>
    <w:rsid w:val="00014576"/>
    <w:rsid w:val="00016C73"/>
    <w:rsid w:val="000178D1"/>
    <w:rsid w:val="000200B9"/>
    <w:rsid w:val="00024680"/>
    <w:rsid w:val="000257C9"/>
    <w:rsid w:val="000310DC"/>
    <w:rsid w:val="000336D1"/>
    <w:rsid w:val="00033ACD"/>
    <w:rsid w:val="0003403E"/>
    <w:rsid w:val="000356B0"/>
    <w:rsid w:val="00042DA5"/>
    <w:rsid w:val="000541CB"/>
    <w:rsid w:val="00054660"/>
    <w:rsid w:val="00055D63"/>
    <w:rsid w:val="00055F64"/>
    <w:rsid w:val="00060BB9"/>
    <w:rsid w:val="00062293"/>
    <w:rsid w:val="000660C0"/>
    <w:rsid w:val="00067653"/>
    <w:rsid w:val="000713E2"/>
    <w:rsid w:val="00072877"/>
    <w:rsid w:val="000759F4"/>
    <w:rsid w:val="000777D6"/>
    <w:rsid w:val="00077DC6"/>
    <w:rsid w:val="00082559"/>
    <w:rsid w:val="0008323C"/>
    <w:rsid w:val="000836BB"/>
    <w:rsid w:val="00083D55"/>
    <w:rsid w:val="00086136"/>
    <w:rsid w:val="00087B2D"/>
    <w:rsid w:val="00087CBA"/>
    <w:rsid w:val="000927D9"/>
    <w:rsid w:val="000936B0"/>
    <w:rsid w:val="00094000"/>
    <w:rsid w:val="00096F01"/>
    <w:rsid w:val="0009784A"/>
    <w:rsid w:val="000A0CFE"/>
    <w:rsid w:val="000A15F3"/>
    <w:rsid w:val="000A6ED3"/>
    <w:rsid w:val="000A6F7B"/>
    <w:rsid w:val="000A7FF5"/>
    <w:rsid w:val="000B1548"/>
    <w:rsid w:val="000B2511"/>
    <w:rsid w:val="000B2C1F"/>
    <w:rsid w:val="000B4626"/>
    <w:rsid w:val="000B47AF"/>
    <w:rsid w:val="000B5026"/>
    <w:rsid w:val="000B6FAD"/>
    <w:rsid w:val="000C0578"/>
    <w:rsid w:val="000C1123"/>
    <w:rsid w:val="000C3680"/>
    <w:rsid w:val="000C5230"/>
    <w:rsid w:val="000C5310"/>
    <w:rsid w:val="000D1173"/>
    <w:rsid w:val="000D1B3C"/>
    <w:rsid w:val="000D2704"/>
    <w:rsid w:val="000D2DB1"/>
    <w:rsid w:val="000E0969"/>
    <w:rsid w:val="000E1E27"/>
    <w:rsid w:val="000E28E8"/>
    <w:rsid w:val="000E378C"/>
    <w:rsid w:val="000E37B2"/>
    <w:rsid w:val="000E51FE"/>
    <w:rsid w:val="000E659A"/>
    <w:rsid w:val="000F0AC0"/>
    <w:rsid w:val="000F1B6D"/>
    <w:rsid w:val="000F2D23"/>
    <w:rsid w:val="000F4622"/>
    <w:rsid w:val="000F4F70"/>
    <w:rsid w:val="00100216"/>
    <w:rsid w:val="001005D8"/>
    <w:rsid w:val="00103B76"/>
    <w:rsid w:val="00103C89"/>
    <w:rsid w:val="00103D07"/>
    <w:rsid w:val="00103FD0"/>
    <w:rsid w:val="00106C30"/>
    <w:rsid w:val="0010776C"/>
    <w:rsid w:val="00113468"/>
    <w:rsid w:val="00113686"/>
    <w:rsid w:val="00113C10"/>
    <w:rsid w:val="001166E3"/>
    <w:rsid w:val="00120066"/>
    <w:rsid w:val="00120F8D"/>
    <w:rsid w:val="001212CE"/>
    <w:rsid w:val="00122B76"/>
    <w:rsid w:val="00122F6F"/>
    <w:rsid w:val="0012343D"/>
    <w:rsid w:val="00126B26"/>
    <w:rsid w:val="001271CB"/>
    <w:rsid w:val="0013001D"/>
    <w:rsid w:val="0013029D"/>
    <w:rsid w:val="001305F1"/>
    <w:rsid w:val="001309C5"/>
    <w:rsid w:val="00130FE6"/>
    <w:rsid w:val="00133406"/>
    <w:rsid w:val="00133B22"/>
    <w:rsid w:val="00136675"/>
    <w:rsid w:val="001366B6"/>
    <w:rsid w:val="00137A95"/>
    <w:rsid w:val="00137AB4"/>
    <w:rsid w:val="001405B8"/>
    <w:rsid w:val="0014525B"/>
    <w:rsid w:val="001453C1"/>
    <w:rsid w:val="0014768B"/>
    <w:rsid w:val="0015056F"/>
    <w:rsid w:val="001532AC"/>
    <w:rsid w:val="00153462"/>
    <w:rsid w:val="001600D9"/>
    <w:rsid w:val="001616A7"/>
    <w:rsid w:val="00162B64"/>
    <w:rsid w:val="00162EFF"/>
    <w:rsid w:val="00163A9D"/>
    <w:rsid w:val="00163B2F"/>
    <w:rsid w:val="0016446B"/>
    <w:rsid w:val="00165E1D"/>
    <w:rsid w:val="00167594"/>
    <w:rsid w:val="0017042D"/>
    <w:rsid w:val="0017514A"/>
    <w:rsid w:val="00175A05"/>
    <w:rsid w:val="00175F80"/>
    <w:rsid w:val="00177748"/>
    <w:rsid w:val="00180C8A"/>
    <w:rsid w:val="001824D7"/>
    <w:rsid w:val="0018441C"/>
    <w:rsid w:val="00184AA3"/>
    <w:rsid w:val="00186090"/>
    <w:rsid w:val="0019091A"/>
    <w:rsid w:val="001920C1"/>
    <w:rsid w:val="00193673"/>
    <w:rsid w:val="00194E86"/>
    <w:rsid w:val="00195141"/>
    <w:rsid w:val="0019539B"/>
    <w:rsid w:val="001A293A"/>
    <w:rsid w:val="001A2D65"/>
    <w:rsid w:val="001A38D0"/>
    <w:rsid w:val="001B62A5"/>
    <w:rsid w:val="001B7ACC"/>
    <w:rsid w:val="001C777F"/>
    <w:rsid w:val="001D0579"/>
    <w:rsid w:val="001D0B7B"/>
    <w:rsid w:val="001D4393"/>
    <w:rsid w:val="001D75A1"/>
    <w:rsid w:val="001D767B"/>
    <w:rsid w:val="001E0461"/>
    <w:rsid w:val="001E27C2"/>
    <w:rsid w:val="001E3CE1"/>
    <w:rsid w:val="001E6A1D"/>
    <w:rsid w:val="001E7149"/>
    <w:rsid w:val="001F0006"/>
    <w:rsid w:val="001F1B62"/>
    <w:rsid w:val="001F39CD"/>
    <w:rsid w:val="001F48F3"/>
    <w:rsid w:val="001F50F3"/>
    <w:rsid w:val="001F6EE4"/>
    <w:rsid w:val="001F7196"/>
    <w:rsid w:val="00200C38"/>
    <w:rsid w:val="002025BF"/>
    <w:rsid w:val="00204138"/>
    <w:rsid w:val="002066EE"/>
    <w:rsid w:val="002069E0"/>
    <w:rsid w:val="00210DE0"/>
    <w:rsid w:val="00211060"/>
    <w:rsid w:val="00212B47"/>
    <w:rsid w:val="002158BA"/>
    <w:rsid w:val="00220413"/>
    <w:rsid w:val="00222715"/>
    <w:rsid w:val="00223F1C"/>
    <w:rsid w:val="0022522F"/>
    <w:rsid w:val="00225BDF"/>
    <w:rsid w:val="00225D3C"/>
    <w:rsid w:val="00225E93"/>
    <w:rsid w:val="00233EE0"/>
    <w:rsid w:val="00235B09"/>
    <w:rsid w:val="002427DF"/>
    <w:rsid w:val="0024307A"/>
    <w:rsid w:val="00250B34"/>
    <w:rsid w:val="002531E0"/>
    <w:rsid w:val="002542DD"/>
    <w:rsid w:val="00254977"/>
    <w:rsid w:val="00255C71"/>
    <w:rsid w:val="00256EFA"/>
    <w:rsid w:val="00260842"/>
    <w:rsid w:val="00263F34"/>
    <w:rsid w:val="00264280"/>
    <w:rsid w:val="00264346"/>
    <w:rsid w:val="00271AB0"/>
    <w:rsid w:val="00272C0E"/>
    <w:rsid w:val="00276C44"/>
    <w:rsid w:val="002776DF"/>
    <w:rsid w:val="00280D58"/>
    <w:rsid w:val="00282604"/>
    <w:rsid w:val="00282C71"/>
    <w:rsid w:val="00283320"/>
    <w:rsid w:val="00290745"/>
    <w:rsid w:val="00292AF6"/>
    <w:rsid w:val="00295204"/>
    <w:rsid w:val="002A0ED9"/>
    <w:rsid w:val="002A21F5"/>
    <w:rsid w:val="002A33FD"/>
    <w:rsid w:val="002A511A"/>
    <w:rsid w:val="002A65DA"/>
    <w:rsid w:val="002B105A"/>
    <w:rsid w:val="002B3029"/>
    <w:rsid w:val="002B4236"/>
    <w:rsid w:val="002B7A38"/>
    <w:rsid w:val="002C3BDF"/>
    <w:rsid w:val="002C5AC6"/>
    <w:rsid w:val="002C777A"/>
    <w:rsid w:val="002D48EA"/>
    <w:rsid w:val="002E26C2"/>
    <w:rsid w:val="002E58A9"/>
    <w:rsid w:val="002E64AA"/>
    <w:rsid w:val="002F1804"/>
    <w:rsid w:val="002F3E25"/>
    <w:rsid w:val="002F4DE3"/>
    <w:rsid w:val="002F6094"/>
    <w:rsid w:val="00302688"/>
    <w:rsid w:val="00304C55"/>
    <w:rsid w:val="003053BE"/>
    <w:rsid w:val="00306B28"/>
    <w:rsid w:val="0030706D"/>
    <w:rsid w:val="00307F58"/>
    <w:rsid w:val="0031065D"/>
    <w:rsid w:val="003121DE"/>
    <w:rsid w:val="003208E9"/>
    <w:rsid w:val="00320EC5"/>
    <w:rsid w:val="003224BF"/>
    <w:rsid w:val="00324C75"/>
    <w:rsid w:val="003251B2"/>
    <w:rsid w:val="00327D85"/>
    <w:rsid w:val="00331AD9"/>
    <w:rsid w:val="00332E37"/>
    <w:rsid w:val="003344F3"/>
    <w:rsid w:val="003345D9"/>
    <w:rsid w:val="003345F2"/>
    <w:rsid w:val="0033680B"/>
    <w:rsid w:val="00336ADB"/>
    <w:rsid w:val="003370FA"/>
    <w:rsid w:val="003410C3"/>
    <w:rsid w:val="003504CD"/>
    <w:rsid w:val="00350A2D"/>
    <w:rsid w:val="0035101D"/>
    <w:rsid w:val="00351A78"/>
    <w:rsid w:val="003522F4"/>
    <w:rsid w:val="00356FF8"/>
    <w:rsid w:val="00357213"/>
    <w:rsid w:val="00360B53"/>
    <w:rsid w:val="003624BE"/>
    <w:rsid w:val="00365219"/>
    <w:rsid w:val="00372DFD"/>
    <w:rsid w:val="0037318A"/>
    <w:rsid w:val="003731FC"/>
    <w:rsid w:val="00373DE4"/>
    <w:rsid w:val="003740BA"/>
    <w:rsid w:val="00377E64"/>
    <w:rsid w:val="00377FA1"/>
    <w:rsid w:val="003803D0"/>
    <w:rsid w:val="0038068C"/>
    <w:rsid w:val="00385E8F"/>
    <w:rsid w:val="0038685D"/>
    <w:rsid w:val="00386C68"/>
    <w:rsid w:val="0038792F"/>
    <w:rsid w:val="00387F5B"/>
    <w:rsid w:val="00391F4A"/>
    <w:rsid w:val="00392D40"/>
    <w:rsid w:val="003949E2"/>
    <w:rsid w:val="0039509B"/>
    <w:rsid w:val="00396C42"/>
    <w:rsid w:val="003977F9"/>
    <w:rsid w:val="003A3784"/>
    <w:rsid w:val="003A699E"/>
    <w:rsid w:val="003A75B1"/>
    <w:rsid w:val="003A79AB"/>
    <w:rsid w:val="003B0160"/>
    <w:rsid w:val="003B163E"/>
    <w:rsid w:val="003B1EC6"/>
    <w:rsid w:val="003B20DA"/>
    <w:rsid w:val="003B35CE"/>
    <w:rsid w:val="003B3EF5"/>
    <w:rsid w:val="003B6DFF"/>
    <w:rsid w:val="003C0E64"/>
    <w:rsid w:val="003C348D"/>
    <w:rsid w:val="003C3590"/>
    <w:rsid w:val="003C3BD4"/>
    <w:rsid w:val="003C5B1C"/>
    <w:rsid w:val="003D081F"/>
    <w:rsid w:val="003D1963"/>
    <w:rsid w:val="003D2692"/>
    <w:rsid w:val="003D3A36"/>
    <w:rsid w:val="003D51B0"/>
    <w:rsid w:val="003D6618"/>
    <w:rsid w:val="003E0215"/>
    <w:rsid w:val="003E1926"/>
    <w:rsid w:val="003E4D83"/>
    <w:rsid w:val="003E6A94"/>
    <w:rsid w:val="003E73CD"/>
    <w:rsid w:val="003E7CA0"/>
    <w:rsid w:val="003F0640"/>
    <w:rsid w:val="003F0850"/>
    <w:rsid w:val="003F0C6D"/>
    <w:rsid w:val="003F6E2F"/>
    <w:rsid w:val="00401159"/>
    <w:rsid w:val="00401452"/>
    <w:rsid w:val="00404E61"/>
    <w:rsid w:val="00406461"/>
    <w:rsid w:val="00410E8D"/>
    <w:rsid w:val="004118F6"/>
    <w:rsid w:val="00412712"/>
    <w:rsid w:val="0041300D"/>
    <w:rsid w:val="00414231"/>
    <w:rsid w:val="00415F3E"/>
    <w:rsid w:val="00416D39"/>
    <w:rsid w:val="0042082E"/>
    <w:rsid w:val="00420EBF"/>
    <w:rsid w:val="00421E14"/>
    <w:rsid w:val="00424621"/>
    <w:rsid w:val="00427ACC"/>
    <w:rsid w:val="00431CE4"/>
    <w:rsid w:val="00437576"/>
    <w:rsid w:val="004377A5"/>
    <w:rsid w:val="0044041A"/>
    <w:rsid w:val="004418E6"/>
    <w:rsid w:val="0044265D"/>
    <w:rsid w:val="0044335B"/>
    <w:rsid w:val="00446012"/>
    <w:rsid w:val="00446872"/>
    <w:rsid w:val="00446FDB"/>
    <w:rsid w:val="00447A6A"/>
    <w:rsid w:val="00453701"/>
    <w:rsid w:val="004568DF"/>
    <w:rsid w:val="00461119"/>
    <w:rsid w:val="00461FA4"/>
    <w:rsid w:val="00463F43"/>
    <w:rsid w:val="00464512"/>
    <w:rsid w:val="004655D2"/>
    <w:rsid w:val="00465C9E"/>
    <w:rsid w:val="00471961"/>
    <w:rsid w:val="004724D3"/>
    <w:rsid w:val="00474E48"/>
    <w:rsid w:val="004769BB"/>
    <w:rsid w:val="00477E9E"/>
    <w:rsid w:val="00481C6D"/>
    <w:rsid w:val="0048483B"/>
    <w:rsid w:val="00485622"/>
    <w:rsid w:val="00486730"/>
    <w:rsid w:val="00487384"/>
    <w:rsid w:val="004874BE"/>
    <w:rsid w:val="00487F89"/>
    <w:rsid w:val="004901C7"/>
    <w:rsid w:val="00491C99"/>
    <w:rsid w:val="00492325"/>
    <w:rsid w:val="0049243F"/>
    <w:rsid w:val="00493AAB"/>
    <w:rsid w:val="00493BEC"/>
    <w:rsid w:val="004967A1"/>
    <w:rsid w:val="004B1718"/>
    <w:rsid w:val="004B22BD"/>
    <w:rsid w:val="004B3D3E"/>
    <w:rsid w:val="004B42D9"/>
    <w:rsid w:val="004B61D7"/>
    <w:rsid w:val="004B71DF"/>
    <w:rsid w:val="004B7445"/>
    <w:rsid w:val="004B7470"/>
    <w:rsid w:val="004C071E"/>
    <w:rsid w:val="004C27C7"/>
    <w:rsid w:val="004C32FD"/>
    <w:rsid w:val="004C4F10"/>
    <w:rsid w:val="004C52BC"/>
    <w:rsid w:val="004C6DFD"/>
    <w:rsid w:val="004C7BF0"/>
    <w:rsid w:val="004D1DD7"/>
    <w:rsid w:val="004D41E4"/>
    <w:rsid w:val="004D4935"/>
    <w:rsid w:val="004D73ED"/>
    <w:rsid w:val="004E18AF"/>
    <w:rsid w:val="004E39DC"/>
    <w:rsid w:val="004F068E"/>
    <w:rsid w:val="004F1A79"/>
    <w:rsid w:val="004F2FD5"/>
    <w:rsid w:val="004F30A8"/>
    <w:rsid w:val="004F3763"/>
    <w:rsid w:val="004F4229"/>
    <w:rsid w:val="004F42FB"/>
    <w:rsid w:val="004F5BBD"/>
    <w:rsid w:val="00502083"/>
    <w:rsid w:val="00502EE1"/>
    <w:rsid w:val="005037E9"/>
    <w:rsid w:val="005137E4"/>
    <w:rsid w:val="005162F1"/>
    <w:rsid w:val="00522DAB"/>
    <w:rsid w:val="00523140"/>
    <w:rsid w:val="00523D0D"/>
    <w:rsid w:val="00525E90"/>
    <w:rsid w:val="00531BDD"/>
    <w:rsid w:val="00531CBB"/>
    <w:rsid w:val="005347FD"/>
    <w:rsid w:val="0054115F"/>
    <w:rsid w:val="00541EB1"/>
    <w:rsid w:val="005459A2"/>
    <w:rsid w:val="00547B31"/>
    <w:rsid w:val="00551443"/>
    <w:rsid w:val="00552672"/>
    <w:rsid w:val="005549B8"/>
    <w:rsid w:val="00556425"/>
    <w:rsid w:val="00557054"/>
    <w:rsid w:val="00557C49"/>
    <w:rsid w:val="00564434"/>
    <w:rsid w:val="0056679A"/>
    <w:rsid w:val="00567E7F"/>
    <w:rsid w:val="00570558"/>
    <w:rsid w:val="005709BC"/>
    <w:rsid w:val="00571573"/>
    <w:rsid w:val="005738B6"/>
    <w:rsid w:val="005740E0"/>
    <w:rsid w:val="005746A5"/>
    <w:rsid w:val="00575243"/>
    <w:rsid w:val="00575263"/>
    <w:rsid w:val="00575C04"/>
    <w:rsid w:val="005809F6"/>
    <w:rsid w:val="0058207E"/>
    <w:rsid w:val="00583463"/>
    <w:rsid w:val="00584183"/>
    <w:rsid w:val="00585A8F"/>
    <w:rsid w:val="00586A25"/>
    <w:rsid w:val="005876A1"/>
    <w:rsid w:val="00587BFF"/>
    <w:rsid w:val="005914B3"/>
    <w:rsid w:val="00594441"/>
    <w:rsid w:val="005964D8"/>
    <w:rsid w:val="00596BC9"/>
    <w:rsid w:val="005A050F"/>
    <w:rsid w:val="005A161F"/>
    <w:rsid w:val="005A29FC"/>
    <w:rsid w:val="005A494A"/>
    <w:rsid w:val="005A5B5A"/>
    <w:rsid w:val="005A5F6C"/>
    <w:rsid w:val="005B05DE"/>
    <w:rsid w:val="005B43FF"/>
    <w:rsid w:val="005B59D3"/>
    <w:rsid w:val="005C32FF"/>
    <w:rsid w:val="005C43AF"/>
    <w:rsid w:val="005C4D8A"/>
    <w:rsid w:val="005C5AFC"/>
    <w:rsid w:val="005C72B7"/>
    <w:rsid w:val="005D2DBA"/>
    <w:rsid w:val="005D5D09"/>
    <w:rsid w:val="005D7A30"/>
    <w:rsid w:val="005E1486"/>
    <w:rsid w:val="005E41DE"/>
    <w:rsid w:val="005E4766"/>
    <w:rsid w:val="005E7733"/>
    <w:rsid w:val="005F3218"/>
    <w:rsid w:val="005F50CF"/>
    <w:rsid w:val="005F648C"/>
    <w:rsid w:val="00601EA7"/>
    <w:rsid w:val="006040BD"/>
    <w:rsid w:val="0060764D"/>
    <w:rsid w:val="006104AA"/>
    <w:rsid w:val="00612170"/>
    <w:rsid w:val="00617166"/>
    <w:rsid w:val="00620F62"/>
    <w:rsid w:val="006220FF"/>
    <w:rsid w:val="00622627"/>
    <w:rsid w:val="00624B0A"/>
    <w:rsid w:val="00624FD3"/>
    <w:rsid w:val="00625E95"/>
    <w:rsid w:val="0062773C"/>
    <w:rsid w:val="00630D6F"/>
    <w:rsid w:val="006319E3"/>
    <w:rsid w:val="006323F7"/>
    <w:rsid w:val="00633CA9"/>
    <w:rsid w:val="0063628A"/>
    <w:rsid w:val="00636434"/>
    <w:rsid w:val="00641876"/>
    <w:rsid w:val="00641AAD"/>
    <w:rsid w:val="00644583"/>
    <w:rsid w:val="00644E80"/>
    <w:rsid w:val="00650271"/>
    <w:rsid w:val="0065064B"/>
    <w:rsid w:val="0065119A"/>
    <w:rsid w:val="006535DD"/>
    <w:rsid w:val="00653B0D"/>
    <w:rsid w:val="00654BFC"/>
    <w:rsid w:val="006562F9"/>
    <w:rsid w:val="006565C9"/>
    <w:rsid w:val="00664671"/>
    <w:rsid w:val="00666C45"/>
    <w:rsid w:val="00670080"/>
    <w:rsid w:val="00672E6C"/>
    <w:rsid w:val="006757DB"/>
    <w:rsid w:val="0067601F"/>
    <w:rsid w:val="0068108E"/>
    <w:rsid w:val="006829C5"/>
    <w:rsid w:val="00684608"/>
    <w:rsid w:val="006879B8"/>
    <w:rsid w:val="00692004"/>
    <w:rsid w:val="006A104C"/>
    <w:rsid w:val="006A3A54"/>
    <w:rsid w:val="006A43BE"/>
    <w:rsid w:val="006A5856"/>
    <w:rsid w:val="006A62B8"/>
    <w:rsid w:val="006A6FCC"/>
    <w:rsid w:val="006B205D"/>
    <w:rsid w:val="006B3F0B"/>
    <w:rsid w:val="006B549E"/>
    <w:rsid w:val="006B6328"/>
    <w:rsid w:val="006B64D1"/>
    <w:rsid w:val="006B66B9"/>
    <w:rsid w:val="006B7584"/>
    <w:rsid w:val="006B7966"/>
    <w:rsid w:val="006C2200"/>
    <w:rsid w:val="006C34F3"/>
    <w:rsid w:val="006C4C80"/>
    <w:rsid w:val="006C738D"/>
    <w:rsid w:val="006C7CED"/>
    <w:rsid w:val="006D1688"/>
    <w:rsid w:val="006D1CC4"/>
    <w:rsid w:val="006D2C17"/>
    <w:rsid w:val="006D36AB"/>
    <w:rsid w:val="006D434A"/>
    <w:rsid w:val="006D7161"/>
    <w:rsid w:val="006D774A"/>
    <w:rsid w:val="006D7C3F"/>
    <w:rsid w:val="006E1800"/>
    <w:rsid w:val="006E1E15"/>
    <w:rsid w:val="006E48D6"/>
    <w:rsid w:val="006E57EC"/>
    <w:rsid w:val="006E628D"/>
    <w:rsid w:val="006F1217"/>
    <w:rsid w:val="006F31EE"/>
    <w:rsid w:val="006F3FEF"/>
    <w:rsid w:val="006F5BAA"/>
    <w:rsid w:val="006F6AB5"/>
    <w:rsid w:val="00702306"/>
    <w:rsid w:val="0070378E"/>
    <w:rsid w:val="00713D9F"/>
    <w:rsid w:val="0071464B"/>
    <w:rsid w:val="007152D3"/>
    <w:rsid w:val="00716899"/>
    <w:rsid w:val="007225AB"/>
    <w:rsid w:val="00722D15"/>
    <w:rsid w:val="007303E2"/>
    <w:rsid w:val="007319A0"/>
    <w:rsid w:val="007325FB"/>
    <w:rsid w:val="007333B8"/>
    <w:rsid w:val="0074094A"/>
    <w:rsid w:val="00740B8B"/>
    <w:rsid w:val="007431BA"/>
    <w:rsid w:val="0074491E"/>
    <w:rsid w:val="0074576D"/>
    <w:rsid w:val="00750E7E"/>
    <w:rsid w:val="00752444"/>
    <w:rsid w:val="007535DF"/>
    <w:rsid w:val="00753D63"/>
    <w:rsid w:val="007565DA"/>
    <w:rsid w:val="007578D0"/>
    <w:rsid w:val="00760015"/>
    <w:rsid w:val="00761D18"/>
    <w:rsid w:val="00762F5C"/>
    <w:rsid w:val="007636A3"/>
    <w:rsid w:val="00764D29"/>
    <w:rsid w:val="00765B8C"/>
    <w:rsid w:val="00770158"/>
    <w:rsid w:val="007702B7"/>
    <w:rsid w:val="007707B0"/>
    <w:rsid w:val="00771037"/>
    <w:rsid w:val="00772BD2"/>
    <w:rsid w:val="00774AEA"/>
    <w:rsid w:val="00775D6F"/>
    <w:rsid w:val="0078001F"/>
    <w:rsid w:val="00782F3E"/>
    <w:rsid w:val="007836EE"/>
    <w:rsid w:val="007842CF"/>
    <w:rsid w:val="007871A4"/>
    <w:rsid w:val="0079152D"/>
    <w:rsid w:val="00795FE5"/>
    <w:rsid w:val="007A0BC4"/>
    <w:rsid w:val="007A28B2"/>
    <w:rsid w:val="007A3B1C"/>
    <w:rsid w:val="007A52CE"/>
    <w:rsid w:val="007A5AC2"/>
    <w:rsid w:val="007A7B0A"/>
    <w:rsid w:val="007B4CEB"/>
    <w:rsid w:val="007B67E6"/>
    <w:rsid w:val="007C0300"/>
    <w:rsid w:val="007C08D4"/>
    <w:rsid w:val="007C2A3C"/>
    <w:rsid w:val="007C3D1D"/>
    <w:rsid w:val="007C5560"/>
    <w:rsid w:val="007C66C5"/>
    <w:rsid w:val="007D1306"/>
    <w:rsid w:val="007D2752"/>
    <w:rsid w:val="007D506B"/>
    <w:rsid w:val="007D58A9"/>
    <w:rsid w:val="007D6512"/>
    <w:rsid w:val="007E5A3F"/>
    <w:rsid w:val="007E63D3"/>
    <w:rsid w:val="007E762C"/>
    <w:rsid w:val="007F1249"/>
    <w:rsid w:val="007F1C3F"/>
    <w:rsid w:val="007F2133"/>
    <w:rsid w:val="007F2448"/>
    <w:rsid w:val="007F28F0"/>
    <w:rsid w:val="007F4C0D"/>
    <w:rsid w:val="007F6408"/>
    <w:rsid w:val="007F7306"/>
    <w:rsid w:val="00807936"/>
    <w:rsid w:val="00812337"/>
    <w:rsid w:val="00812397"/>
    <w:rsid w:val="008132F3"/>
    <w:rsid w:val="0082024B"/>
    <w:rsid w:val="00820CE5"/>
    <w:rsid w:val="00826896"/>
    <w:rsid w:val="00826F0B"/>
    <w:rsid w:val="00827C8C"/>
    <w:rsid w:val="008328E3"/>
    <w:rsid w:val="00835BCC"/>
    <w:rsid w:val="00835D45"/>
    <w:rsid w:val="0083797C"/>
    <w:rsid w:val="008437C4"/>
    <w:rsid w:val="008476C5"/>
    <w:rsid w:val="00854A89"/>
    <w:rsid w:val="00857271"/>
    <w:rsid w:val="00857A03"/>
    <w:rsid w:val="00857E33"/>
    <w:rsid w:val="00860C8C"/>
    <w:rsid w:val="00863708"/>
    <w:rsid w:val="008641BF"/>
    <w:rsid w:val="00864C19"/>
    <w:rsid w:val="00866E58"/>
    <w:rsid w:val="00867290"/>
    <w:rsid w:val="00870986"/>
    <w:rsid w:val="00871817"/>
    <w:rsid w:val="00871B8C"/>
    <w:rsid w:val="0087417B"/>
    <w:rsid w:val="008753D0"/>
    <w:rsid w:val="008758FB"/>
    <w:rsid w:val="00876AC2"/>
    <w:rsid w:val="008832C1"/>
    <w:rsid w:val="0088411A"/>
    <w:rsid w:val="008858E9"/>
    <w:rsid w:val="00886863"/>
    <w:rsid w:val="00890C9A"/>
    <w:rsid w:val="008910EE"/>
    <w:rsid w:val="00892857"/>
    <w:rsid w:val="00895652"/>
    <w:rsid w:val="008A132B"/>
    <w:rsid w:val="008A1390"/>
    <w:rsid w:val="008A2029"/>
    <w:rsid w:val="008A498B"/>
    <w:rsid w:val="008A4E9A"/>
    <w:rsid w:val="008A4FDB"/>
    <w:rsid w:val="008A7B13"/>
    <w:rsid w:val="008B0D79"/>
    <w:rsid w:val="008B11DB"/>
    <w:rsid w:val="008B1CCB"/>
    <w:rsid w:val="008B1FBD"/>
    <w:rsid w:val="008B3216"/>
    <w:rsid w:val="008B58AD"/>
    <w:rsid w:val="008C1D94"/>
    <w:rsid w:val="008C216E"/>
    <w:rsid w:val="008C2176"/>
    <w:rsid w:val="008C3C95"/>
    <w:rsid w:val="008C411E"/>
    <w:rsid w:val="008C4D0F"/>
    <w:rsid w:val="008C63CD"/>
    <w:rsid w:val="008C7208"/>
    <w:rsid w:val="008D116E"/>
    <w:rsid w:val="008D1B51"/>
    <w:rsid w:val="008D3FB0"/>
    <w:rsid w:val="008D5EE7"/>
    <w:rsid w:val="008D76B0"/>
    <w:rsid w:val="008D7C30"/>
    <w:rsid w:val="008E0948"/>
    <w:rsid w:val="008E0DAF"/>
    <w:rsid w:val="008E2907"/>
    <w:rsid w:val="008E3A78"/>
    <w:rsid w:val="008E6163"/>
    <w:rsid w:val="008F04C9"/>
    <w:rsid w:val="008F3237"/>
    <w:rsid w:val="008F3358"/>
    <w:rsid w:val="008F3E92"/>
    <w:rsid w:val="00901B97"/>
    <w:rsid w:val="00903BDA"/>
    <w:rsid w:val="00903C00"/>
    <w:rsid w:val="00903D2F"/>
    <w:rsid w:val="00910A4F"/>
    <w:rsid w:val="00911486"/>
    <w:rsid w:val="00913E55"/>
    <w:rsid w:val="00916F4A"/>
    <w:rsid w:val="009170F5"/>
    <w:rsid w:val="00920153"/>
    <w:rsid w:val="009222D2"/>
    <w:rsid w:val="0092409E"/>
    <w:rsid w:val="00924327"/>
    <w:rsid w:val="00930EE4"/>
    <w:rsid w:val="00933FC9"/>
    <w:rsid w:val="0093457D"/>
    <w:rsid w:val="009403D3"/>
    <w:rsid w:val="00940797"/>
    <w:rsid w:val="00942214"/>
    <w:rsid w:val="00942662"/>
    <w:rsid w:val="0094489E"/>
    <w:rsid w:val="00946939"/>
    <w:rsid w:val="0095129D"/>
    <w:rsid w:val="0095289C"/>
    <w:rsid w:val="009541B6"/>
    <w:rsid w:val="00955CF1"/>
    <w:rsid w:val="00956334"/>
    <w:rsid w:val="00956891"/>
    <w:rsid w:val="00957133"/>
    <w:rsid w:val="00957798"/>
    <w:rsid w:val="0095795E"/>
    <w:rsid w:val="00962855"/>
    <w:rsid w:val="00962C81"/>
    <w:rsid w:val="009661EB"/>
    <w:rsid w:val="00970139"/>
    <w:rsid w:val="009706DA"/>
    <w:rsid w:val="0097291B"/>
    <w:rsid w:val="0097382B"/>
    <w:rsid w:val="009738B3"/>
    <w:rsid w:val="009762BC"/>
    <w:rsid w:val="00977E94"/>
    <w:rsid w:val="0098167F"/>
    <w:rsid w:val="00981B1B"/>
    <w:rsid w:val="00981CB7"/>
    <w:rsid w:val="00983509"/>
    <w:rsid w:val="009867C5"/>
    <w:rsid w:val="00987AA1"/>
    <w:rsid w:val="00990A07"/>
    <w:rsid w:val="0099326A"/>
    <w:rsid w:val="00993445"/>
    <w:rsid w:val="00993E95"/>
    <w:rsid w:val="00997984"/>
    <w:rsid w:val="009A0CE1"/>
    <w:rsid w:val="009A1130"/>
    <w:rsid w:val="009A61E6"/>
    <w:rsid w:val="009A651C"/>
    <w:rsid w:val="009A73EE"/>
    <w:rsid w:val="009B0B09"/>
    <w:rsid w:val="009B0DEF"/>
    <w:rsid w:val="009B255A"/>
    <w:rsid w:val="009B3941"/>
    <w:rsid w:val="009B5D17"/>
    <w:rsid w:val="009B65E4"/>
    <w:rsid w:val="009B74E6"/>
    <w:rsid w:val="009C0295"/>
    <w:rsid w:val="009C30F1"/>
    <w:rsid w:val="009C4CE2"/>
    <w:rsid w:val="009C52A6"/>
    <w:rsid w:val="009C5DFC"/>
    <w:rsid w:val="009C6C32"/>
    <w:rsid w:val="009D1509"/>
    <w:rsid w:val="009D2BEC"/>
    <w:rsid w:val="009D65F4"/>
    <w:rsid w:val="009E1EBC"/>
    <w:rsid w:val="009E34C6"/>
    <w:rsid w:val="009E38D1"/>
    <w:rsid w:val="009F13D6"/>
    <w:rsid w:val="009F1CFE"/>
    <w:rsid w:val="009F22F7"/>
    <w:rsid w:val="009F523A"/>
    <w:rsid w:val="009F52B0"/>
    <w:rsid w:val="009F6826"/>
    <w:rsid w:val="009F69D5"/>
    <w:rsid w:val="009F6E28"/>
    <w:rsid w:val="009F7319"/>
    <w:rsid w:val="00A000D2"/>
    <w:rsid w:val="00A02E02"/>
    <w:rsid w:val="00A02F48"/>
    <w:rsid w:val="00A03D09"/>
    <w:rsid w:val="00A11E56"/>
    <w:rsid w:val="00A17A6E"/>
    <w:rsid w:val="00A200C4"/>
    <w:rsid w:val="00A20529"/>
    <w:rsid w:val="00A22239"/>
    <w:rsid w:val="00A2367E"/>
    <w:rsid w:val="00A24330"/>
    <w:rsid w:val="00A25CE8"/>
    <w:rsid w:val="00A3034F"/>
    <w:rsid w:val="00A36CD6"/>
    <w:rsid w:val="00A40685"/>
    <w:rsid w:val="00A40EF3"/>
    <w:rsid w:val="00A41AB5"/>
    <w:rsid w:val="00A443E2"/>
    <w:rsid w:val="00A50A02"/>
    <w:rsid w:val="00A529C9"/>
    <w:rsid w:val="00A5324B"/>
    <w:rsid w:val="00A534E4"/>
    <w:rsid w:val="00A5395E"/>
    <w:rsid w:val="00A53EAE"/>
    <w:rsid w:val="00A547F2"/>
    <w:rsid w:val="00A558E3"/>
    <w:rsid w:val="00A604FD"/>
    <w:rsid w:val="00A6210D"/>
    <w:rsid w:val="00A7087E"/>
    <w:rsid w:val="00A72DBD"/>
    <w:rsid w:val="00A7791D"/>
    <w:rsid w:val="00A82850"/>
    <w:rsid w:val="00A83A10"/>
    <w:rsid w:val="00A83A46"/>
    <w:rsid w:val="00A85AB8"/>
    <w:rsid w:val="00A86581"/>
    <w:rsid w:val="00A95D51"/>
    <w:rsid w:val="00A962FB"/>
    <w:rsid w:val="00A967CC"/>
    <w:rsid w:val="00A96F08"/>
    <w:rsid w:val="00AA0738"/>
    <w:rsid w:val="00AA38B0"/>
    <w:rsid w:val="00AA7653"/>
    <w:rsid w:val="00AB0072"/>
    <w:rsid w:val="00AB1A86"/>
    <w:rsid w:val="00AB4139"/>
    <w:rsid w:val="00AB7DBA"/>
    <w:rsid w:val="00AC2EE4"/>
    <w:rsid w:val="00AD2483"/>
    <w:rsid w:val="00AD2F6C"/>
    <w:rsid w:val="00AD7190"/>
    <w:rsid w:val="00AE4553"/>
    <w:rsid w:val="00AE508A"/>
    <w:rsid w:val="00AE5516"/>
    <w:rsid w:val="00AE7B7A"/>
    <w:rsid w:val="00AF0932"/>
    <w:rsid w:val="00AF12DE"/>
    <w:rsid w:val="00AF2A3F"/>
    <w:rsid w:val="00AF3F61"/>
    <w:rsid w:val="00AF46F2"/>
    <w:rsid w:val="00AF4787"/>
    <w:rsid w:val="00AF4B60"/>
    <w:rsid w:val="00AF67C1"/>
    <w:rsid w:val="00AF731C"/>
    <w:rsid w:val="00B013E9"/>
    <w:rsid w:val="00B029FC"/>
    <w:rsid w:val="00B03291"/>
    <w:rsid w:val="00B042AA"/>
    <w:rsid w:val="00B0579B"/>
    <w:rsid w:val="00B05A72"/>
    <w:rsid w:val="00B06DAA"/>
    <w:rsid w:val="00B12DD9"/>
    <w:rsid w:val="00B13DBD"/>
    <w:rsid w:val="00B1521A"/>
    <w:rsid w:val="00B17375"/>
    <w:rsid w:val="00B17A50"/>
    <w:rsid w:val="00B22086"/>
    <w:rsid w:val="00B24107"/>
    <w:rsid w:val="00B25450"/>
    <w:rsid w:val="00B25EA1"/>
    <w:rsid w:val="00B305DC"/>
    <w:rsid w:val="00B30DA3"/>
    <w:rsid w:val="00B34538"/>
    <w:rsid w:val="00B35138"/>
    <w:rsid w:val="00B35C3B"/>
    <w:rsid w:val="00B36A86"/>
    <w:rsid w:val="00B4065C"/>
    <w:rsid w:val="00B46651"/>
    <w:rsid w:val="00B46F0A"/>
    <w:rsid w:val="00B47036"/>
    <w:rsid w:val="00B508A2"/>
    <w:rsid w:val="00B50D4C"/>
    <w:rsid w:val="00B525C5"/>
    <w:rsid w:val="00B57665"/>
    <w:rsid w:val="00B64126"/>
    <w:rsid w:val="00B672DC"/>
    <w:rsid w:val="00B706DD"/>
    <w:rsid w:val="00B71055"/>
    <w:rsid w:val="00B75C4A"/>
    <w:rsid w:val="00B81773"/>
    <w:rsid w:val="00B83DB3"/>
    <w:rsid w:val="00B90E70"/>
    <w:rsid w:val="00B962D6"/>
    <w:rsid w:val="00B96AF6"/>
    <w:rsid w:val="00B971D1"/>
    <w:rsid w:val="00B971DB"/>
    <w:rsid w:val="00BA330F"/>
    <w:rsid w:val="00BA54C1"/>
    <w:rsid w:val="00BA6190"/>
    <w:rsid w:val="00BA77AC"/>
    <w:rsid w:val="00BB0A2E"/>
    <w:rsid w:val="00BB2176"/>
    <w:rsid w:val="00BB2F7E"/>
    <w:rsid w:val="00BB34D0"/>
    <w:rsid w:val="00BB3708"/>
    <w:rsid w:val="00BB412D"/>
    <w:rsid w:val="00BB489F"/>
    <w:rsid w:val="00BB5F8A"/>
    <w:rsid w:val="00BB6E4A"/>
    <w:rsid w:val="00BC0EF9"/>
    <w:rsid w:val="00BC3056"/>
    <w:rsid w:val="00BC7D7E"/>
    <w:rsid w:val="00BD1E6A"/>
    <w:rsid w:val="00BD44B9"/>
    <w:rsid w:val="00BD5133"/>
    <w:rsid w:val="00BD5CBD"/>
    <w:rsid w:val="00BD6190"/>
    <w:rsid w:val="00BD7C17"/>
    <w:rsid w:val="00BE0111"/>
    <w:rsid w:val="00BE0753"/>
    <w:rsid w:val="00BE3F0B"/>
    <w:rsid w:val="00BF095C"/>
    <w:rsid w:val="00BF2F66"/>
    <w:rsid w:val="00BF70C3"/>
    <w:rsid w:val="00C0282D"/>
    <w:rsid w:val="00C0363E"/>
    <w:rsid w:val="00C06F3E"/>
    <w:rsid w:val="00C10DBF"/>
    <w:rsid w:val="00C118CA"/>
    <w:rsid w:val="00C12682"/>
    <w:rsid w:val="00C201B9"/>
    <w:rsid w:val="00C2084A"/>
    <w:rsid w:val="00C20C5F"/>
    <w:rsid w:val="00C27B0E"/>
    <w:rsid w:val="00C30611"/>
    <w:rsid w:val="00C33678"/>
    <w:rsid w:val="00C3412B"/>
    <w:rsid w:val="00C35B18"/>
    <w:rsid w:val="00C3744E"/>
    <w:rsid w:val="00C40517"/>
    <w:rsid w:val="00C4123B"/>
    <w:rsid w:val="00C43944"/>
    <w:rsid w:val="00C44093"/>
    <w:rsid w:val="00C461A8"/>
    <w:rsid w:val="00C502A6"/>
    <w:rsid w:val="00C5121D"/>
    <w:rsid w:val="00C53D71"/>
    <w:rsid w:val="00C557E5"/>
    <w:rsid w:val="00C56709"/>
    <w:rsid w:val="00C5715B"/>
    <w:rsid w:val="00C57E6B"/>
    <w:rsid w:val="00C610AF"/>
    <w:rsid w:val="00C61728"/>
    <w:rsid w:val="00C65BC4"/>
    <w:rsid w:val="00C670AB"/>
    <w:rsid w:val="00C67A4A"/>
    <w:rsid w:val="00C70F3E"/>
    <w:rsid w:val="00C744FD"/>
    <w:rsid w:val="00C75B3E"/>
    <w:rsid w:val="00C76568"/>
    <w:rsid w:val="00C76BDB"/>
    <w:rsid w:val="00C819BD"/>
    <w:rsid w:val="00C819E0"/>
    <w:rsid w:val="00C820C2"/>
    <w:rsid w:val="00C82EC5"/>
    <w:rsid w:val="00C85510"/>
    <w:rsid w:val="00C85F98"/>
    <w:rsid w:val="00C87955"/>
    <w:rsid w:val="00C95162"/>
    <w:rsid w:val="00C96451"/>
    <w:rsid w:val="00C968A5"/>
    <w:rsid w:val="00C97F32"/>
    <w:rsid w:val="00C97FD6"/>
    <w:rsid w:val="00CA2301"/>
    <w:rsid w:val="00CA31D3"/>
    <w:rsid w:val="00CA466F"/>
    <w:rsid w:val="00CA64DD"/>
    <w:rsid w:val="00CA6FA3"/>
    <w:rsid w:val="00CB0D9A"/>
    <w:rsid w:val="00CB1FBF"/>
    <w:rsid w:val="00CB2BE5"/>
    <w:rsid w:val="00CB31B2"/>
    <w:rsid w:val="00CB3CAE"/>
    <w:rsid w:val="00CB5198"/>
    <w:rsid w:val="00CB5A74"/>
    <w:rsid w:val="00CC3663"/>
    <w:rsid w:val="00CC5945"/>
    <w:rsid w:val="00CC5FE5"/>
    <w:rsid w:val="00CC6B86"/>
    <w:rsid w:val="00CC798D"/>
    <w:rsid w:val="00CD1DE5"/>
    <w:rsid w:val="00CD3E5C"/>
    <w:rsid w:val="00CE042C"/>
    <w:rsid w:val="00CE17A2"/>
    <w:rsid w:val="00CE2D93"/>
    <w:rsid w:val="00CE4FFB"/>
    <w:rsid w:val="00CF0A68"/>
    <w:rsid w:val="00CF617B"/>
    <w:rsid w:val="00CF79C3"/>
    <w:rsid w:val="00D001EA"/>
    <w:rsid w:val="00D00592"/>
    <w:rsid w:val="00D02C95"/>
    <w:rsid w:val="00D0302D"/>
    <w:rsid w:val="00D04D44"/>
    <w:rsid w:val="00D06113"/>
    <w:rsid w:val="00D1108A"/>
    <w:rsid w:val="00D11B26"/>
    <w:rsid w:val="00D135DD"/>
    <w:rsid w:val="00D1774E"/>
    <w:rsid w:val="00D247E9"/>
    <w:rsid w:val="00D25754"/>
    <w:rsid w:val="00D25986"/>
    <w:rsid w:val="00D263BD"/>
    <w:rsid w:val="00D30647"/>
    <w:rsid w:val="00D327D3"/>
    <w:rsid w:val="00D32ECF"/>
    <w:rsid w:val="00D32EF5"/>
    <w:rsid w:val="00D33D7A"/>
    <w:rsid w:val="00D34835"/>
    <w:rsid w:val="00D34D90"/>
    <w:rsid w:val="00D35A62"/>
    <w:rsid w:val="00D433FB"/>
    <w:rsid w:val="00D444CE"/>
    <w:rsid w:val="00D44844"/>
    <w:rsid w:val="00D45053"/>
    <w:rsid w:val="00D457B0"/>
    <w:rsid w:val="00D463A2"/>
    <w:rsid w:val="00D46A0C"/>
    <w:rsid w:val="00D46A29"/>
    <w:rsid w:val="00D46A5B"/>
    <w:rsid w:val="00D47B89"/>
    <w:rsid w:val="00D51E93"/>
    <w:rsid w:val="00D522A4"/>
    <w:rsid w:val="00D5252E"/>
    <w:rsid w:val="00D52C0E"/>
    <w:rsid w:val="00D5407F"/>
    <w:rsid w:val="00D54D8E"/>
    <w:rsid w:val="00D57802"/>
    <w:rsid w:val="00D57851"/>
    <w:rsid w:val="00D6027D"/>
    <w:rsid w:val="00D605B2"/>
    <w:rsid w:val="00D61833"/>
    <w:rsid w:val="00D61AEA"/>
    <w:rsid w:val="00D61DBB"/>
    <w:rsid w:val="00D61FF7"/>
    <w:rsid w:val="00D622A2"/>
    <w:rsid w:val="00D674E5"/>
    <w:rsid w:val="00D676E8"/>
    <w:rsid w:val="00D67BBD"/>
    <w:rsid w:val="00D70904"/>
    <w:rsid w:val="00D71762"/>
    <w:rsid w:val="00D71BA7"/>
    <w:rsid w:val="00D74421"/>
    <w:rsid w:val="00D746E9"/>
    <w:rsid w:val="00D76C00"/>
    <w:rsid w:val="00D77103"/>
    <w:rsid w:val="00D83CDC"/>
    <w:rsid w:val="00D90AFD"/>
    <w:rsid w:val="00D91260"/>
    <w:rsid w:val="00D91E2D"/>
    <w:rsid w:val="00D9421B"/>
    <w:rsid w:val="00D9569A"/>
    <w:rsid w:val="00D956DE"/>
    <w:rsid w:val="00DA1495"/>
    <w:rsid w:val="00DA21F0"/>
    <w:rsid w:val="00DA55CF"/>
    <w:rsid w:val="00DA5E21"/>
    <w:rsid w:val="00DA7D55"/>
    <w:rsid w:val="00DB341F"/>
    <w:rsid w:val="00DB3B8B"/>
    <w:rsid w:val="00DC4196"/>
    <w:rsid w:val="00DC4F6C"/>
    <w:rsid w:val="00DC53A9"/>
    <w:rsid w:val="00DC58E8"/>
    <w:rsid w:val="00DC62DE"/>
    <w:rsid w:val="00DD0EFA"/>
    <w:rsid w:val="00DD292C"/>
    <w:rsid w:val="00DD2B1B"/>
    <w:rsid w:val="00DD33D8"/>
    <w:rsid w:val="00DD3D7E"/>
    <w:rsid w:val="00DE0652"/>
    <w:rsid w:val="00DE348C"/>
    <w:rsid w:val="00DE36F7"/>
    <w:rsid w:val="00DE3B23"/>
    <w:rsid w:val="00DE4066"/>
    <w:rsid w:val="00DE6D64"/>
    <w:rsid w:val="00DF03EC"/>
    <w:rsid w:val="00DF0755"/>
    <w:rsid w:val="00DF5E20"/>
    <w:rsid w:val="00E00AB7"/>
    <w:rsid w:val="00E017BF"/>
    <w:rsid w:val="00E0193B"/>
    <w:rsid w:val="00E026B6"/>
    <w:rsid w:val="00E06086"/>
    <w:rsid w:val="00E06C81"/>
    <w:rsid w:val="00E07B48"/>
    <w:rsid w:val="00E101B8"/>
    <w:rsid w:val="00E119B1"/>
    <w:rsid w:val="00E136A8"/>
    <w:rsid w:val="00E16BB2"/>
    <w:rsid w:val="00E22E35"/>
    <w:rsid w:val="00E246D9"/>
    <w:rsid w:val="00E250A8"/>
    <w:rsid w:val="00E25366"/>
    <w:rsid w:val="00E307C3"/>
    <w:rsid w:val="00E307E8"/>
    <w:rsid w:val="00E31073"/>
    <w:rsid w:val="00E32D0A"/>
    <w:rsid w:val="00E32E71"/>
    <w:rsid w:val="00E35E60"/>
    <w:rsid w:val="00E37677"/>
    <w:rsid w:val="00E45140"/>
    <w:rsid w:val="00E46E40"/>
    <w:rsid w:val="00E505C5"/>
    <w:rsid w:val="00E50715"/>
    <w:rsid w:val="00E51319"/>
    <w:rsid w:val="00E51504"/>
    <w:rsid w:val="00E5270E"/>
    <w:rsid w:val="00E533E5"/>
    <w:rsid w:val="00E60642"/>
    <w:rsid w:val="00E61541"/>
    <w:rsid w:val="00E61E49"/>
    <w:rsid w:val="00E63730"/>
    <w:rsid w:val="00E651F0"/>
    <w:rsid w:val="00E74C9F"/>
    <w:rsid w:val="00E751C6"/>
    <w:rsid w:val="00E830F4"/>
    <w:rsid w:val="00E83608"/>
    <w:rsid w:val="00E84B4B"/>
    <w:rsid w:val="00E85355"/>
    <w:rsid w:val="00E91641"/>
    <w:rsid w:val="00E91CC4"/>
    <w:rsid w:val="00E9290C"/>
    <w:rsid w:val="00E938D9"/>
    <w:rsid w:val="00E97895"/>
    <w:rsid w:val="00EA0618"/>
    <w:rsid w:val="00EA3EAB"/>
    <w:rsid w:val="00EA409F"/>
    <w:rsid w:val="00EA7AF5"/>
    <w:rsid w:val="00EA7C97"/>
    <w:rsid w:val="00EB0FE0"/>
    <w:rsid w:val="00EB11F6"/>
    <w:rsid w:val="00EB1798"/>
    <w:rsid w:val="00EB3309"/>
    <w:rsid w:val="00EB5A42"/>
    <w:rsid w:val="00EB6B27"/>
    <w:rsid w:val="00EB740F"/>
    <w:rsid w:val="00EB79A6"/>
    <w:rsid w:val="00EC1807"/>
    <w:rsid w:val="00EC402B"/>
    <w:rsid w:val="00EC57F9"/>
    <w:rsid w:val="00EC763B"/>
    <w:rsid w:val="00ED226F"/>
    <w:rsid w:val="00ED2462"/>
    <w:rsid w:val="00ED31AB"/>
    <w:rsid w:val="00ED45BD"/>
    <w:rsid w:val="00ED549B"/>
    <w:rsid w:val="00ED72F7"/>
    <w:rsid w:val="00ED7AB2"/>
    <w:rsid w:val="00ED7E32"/>
    <w:rsid w:val="00EE0276"/>
    <w:rsid w:val="00EE2241"/>
    <w:rsid w:val="00EE27B9"/>
    <w:rsid w:val="00EE2F5C"/>
    <w:rsid w:val="00EE3ABA"/>
    <w:rsid w:val="00EE3CAB"/>
    <w:rsid w:val="00EE3DDF"/>
    <w:rsid w:val="00EE4815"/>
    <w:rsid w:val="00EE4F53"/>
    <w:rsid w:val="00EE52F4"/>
    <w:rsid w:val="00EE6B5D"/>
    <w:rsid w:val="00EF03B4"/>
    <w:rsid w:val="00EF29A1"/>
    <w:rsid w:val="00F00EBE"/>
    <w:rsid w:val="00F00FF7"/>
    <w:rsid w:val="00F04006"/>
    <w:rsid w:val="00F0413D"/>
    <w:rsid w:val="00F12D7D"/>
    <w:rsid w:val="00F142C8"/>
    <w:rsid w:val="00F153A3"/>
    <w:rsid w:val="00F17103"/>
    <w:rsid w:val="00F17261"/>
    <w:rsid w:val="00F211E8"/>
    <w:rsid w:val="00F22599"/>
    <w:rsid w:val="00F226DB"/>
    <w:rsid w:val="00F2357B"/>
    <w:rsid w:val="00F23B8F"/>
    <w:rsid w:val="00F241F8"/>
    <w:rsid w:val="00F244F2"/>
    <w:rsid w:val="00F257DD"/>
    <w:rsid w:val="00F26D8D"/>
    <w:rsid w:val="00F332C2"/>
    <w:rsid w:val="00F33FFD"/>
    <w:rsid w:val="00F34601"/>
    <w:rsid w:val="00F36B4F"/>
    <w:rsid w:val="00F4147F"/>
    <w:rsid w:val="00F44875"/>
    <w:rsid w:val="00F4782D"/>
    <w:rsid w:val="00F5371A"/>
    <w:rsid w:val="00F565F9"/>
    <w:rsid w:val="00F56D62"/>
    <w:rsid w:val="00F57152"/>
    <w:rsid w:val="00F63F69"/>
    <w:rsid w:val="00F6580A"/>
    <w:rsid w:val="00F66A29"/>
    <w:rsid w:val="00F66C06"/>
    <w:rsid w:val="00F703B3"/>
    <w:rsid w:val="00F70ADF"/>
    <w:rsid w:val="00F75FAF"/>
    <w:rsid w:val="00F83A39"/>
    <w:rsid w:val="00F8652E"/>
    <w:rsid w:val="00F8663C"/>
    <w:rsid w:val="00F87000"/>
    <w:rsid w:val="00F90C79"/>
    <w:rsid w:val="00F90D5C"/>
    <w:rsid w:val="00F91E0A"/>
    <w:rsid w:val="00F91E40"/>
    <w:rsid w:val="00F922D5"/>
    <w:rsid w:val="00F930C3"/>
    <w:rsid w:val="00F9591A"/>
    <w:rsid w:val="00F95D8A"/>
    <w:rsid w:val="00F9630C"/>
    <w:rsid w:val="00FA2FE0"/>
    <w:rsid w:val="00FB2F9C"/>
    <w:rsid w:val="00FB7A2A"/>
    <w:rsid w:val="00FC304E"/>
    <w:rsid w:val="00FC663F"/>
    <w:rsid w:val="00FC75CE"/>
    <w:rsid w:val="00FC7AFC"/>
    <w:rsid w:val="00FD0385"/>
    <w:rsid w:val="00FD060F"/>
    <w:rsid w:val="00FD0FD7"/>
    <w:rsid w:val="00FD1EF0"/>
    <w:rsid w:val="00FD3CB7"/>
    <w:rsid w:val="00FD3EB5"/>
    <w:rsid w:val="00FD4706"/>
    <w:rsid w:val="00FE11DF"/>
    <w:rsid w:val="00FE1228"/>
    <w:rsid w:val="00FE2AA3"/>
    <w:rsid w:val="00FE6BEE"/>
    <w:rsid w:val="00FF06F1"/>
    <w:rsid w:val="00FF139D"/>
    <w:rsid w:val="00FF4E7F"/>
    <w:rsid w:val="144458EE"/>
    <w:rsid w:val="15EB4630"/>
    <w:rsid w:val="15FB1547"/>
    <w:rsid w:val="1B9F7E13"/>
    <w:rsid w:val="1F1F0780"/>
    <w:rsid w:val="23BA5580"/>
    <w:rsid w:val="2B1D0563"/>
    <w:rsid w:val="2FC021AB"/>
    <w:rsid w:val="414021D0"/>
    <w:rsid w:val="4C1C504F"/>
    <w:rsid w:val="4EB26718"/>
    <w:rsid w:val="533417F1"/>
    <w:rsid w:val="5AF8131B"/>
    <w:rsid w:val="631D3753"/>
    <w:rsid w:val="65842ED4"/>
    <w:rsid w:val="6A28226E"/>
    <w:rsid w:val="6D6F7347"/>
    <w:rsid w:val="7B2E1452"/>
    <w:rsid w:val="7E341E7D"/>
    <w:rsid w:val="7E363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AA37C"/>
  <w15:docId w15:val="{503C385D-F84F-46BA-B7C8-56C5C022C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qFormat/>
    <w:pPr>
      <w:widowControl w:val="0"/>
      <w:spacing w:after="0"/>
      <w:jc w:val="both"/>
    </w:pPr>
    <w:rPr>
      <w:rFonts w:ascii="Calibri" w:eastAsia="等线" w:hAnsi="Calibri" w:cs="Arial"/>
      <w:kern w:val="2"/>
      <w:sz w:val="21"/>
      <w:szCs w:val="22"/>
      <w:lang w:eastAsia="zh-CN"/>
    </w:rPr>
  </w:style>
  <w:style w:type="paragraph" w:styleId="a6">
    <w:name w:val="Body Text"/>
    <w:basedOn w:val="a"/>
    <w:link w:val="a7"/>
    <w:qFormat/>
  </w:style>
  <w:style w:type="paragraph" w:styleId="20">
    <w:name w:val="List 2"/>
    <w:basedOn w:val="a"/>
    <w:qFormat/>
    <w:pPr>
      <w:ind w:left="720" w:hanging="360"/>
      <w:contextualSpacing/>
    </w:p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pPr>
      <w:spacing w:before="75" w:after="75"/>
    </w:pPr>
    <w:rPr>
      <w:rFonts w:ascii="Arial" w:eastAsia="宋体" w:hAnsi="Arial" w:cs="Arial"/>
      <w:sz w:val="20"/>
      <w:szCs w:val="20"/>
      <w:lang w:eastAsia="zh-CN"/>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a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Pr>
      <w:rFonts w:ascii="Calibri" w:eastAsia="等线" w:hAnsi="Calibri" w:cs="Arial"/>
      <w:kern w:val="2"/>
      <w:sz w:val="21"/>
      <w:szCs w:val="22"/>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5"/>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a5">
    <w:name w:val="批注文字 字符"/>
    <w:link w:val="a4"/>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character" w:customStyle="1" w:styleId="opdicttext22">
    <w:name w:val="op_dict_text22"/>
    <w:qFormat/>
  </w:style>
  <w:style w:type="character" w:customStyle="1" w:styleId="a9">
    <w:name w:val="批注框文本 字符"/>
    <w:link w:val="a8"/>
    <w:qFormat/>
    <w:rPr>
      <w:rFonts w:ascii="Segoe UI" w:hAnsi="Segoe UI" w:cs="Segoe UI"/>
      <w:sz w:val="18"/>
      <w:szCs w:val="18"/>
      <w:lang w:eastAsia="ja-JP"/>
    </w:rPr>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pPr>
      <w:tabs>
        <w:tab w:val="left" w:pos="1701"/>
        <w:tab w:val="right" w:pos="9639"/>
      </w:tabs>
      <w:spacing w:after="240"/>
    </w:pPr>
    <w:rPr>
      <w:b/>
      <w:sz w:val="24"/>
    </w:rPr>
  </w:style>
  <w:style w:type="paragraph" w:customStyle="1" w:styleId="Proposal">
    <w:name w:val="Proposal"/>
    <w:basedOn w:val="a"/>
    <w:pPr>
      <w:widowControl w:val="0"/>
      <w:numPr>
        <w:numId w:val="2"/>
      </w:numPr>
      <w:tabs>
        <w:tab w:val="left" w:pos="432"/>
        <w:tab w:val="left" w:pos="1701"/>
      </w:tabs>
      <w:spacing w:after="0"/>
      <w:jc w:val="both"/>
    </w:pPr>
    <w:rPr>
      <w:rFonts w:ascii="Calibri" w:eastAsia="等线" w:hAnsi="Calibri" w:cs="Arial"/>
      <w:b/>
      <w:bCs/>
      <w:kern w:val="2"/>
      <w:sz w:val="21"/>
      <w:szCs w:val="22"/>
      <w:lang w:eastAsia="zh-CN"/>
    </w:rPr>
  </w:style>
  <w:style w:type="paragraph" w:customStyle="1" w:styleId="Observation">
    <w:name w:val="Observation"/>
    <w:basedOn w:val="a"/>
    <w:qFormat/>
    <w:pPr>
      <w:numPr>
        <w:numId w:val="3"/>
      </w:numPr>
      <w:tabs>
        <w:tab w:val="left" w:pos="432"/>
        <w:tab w:val="left" w:pos="1701"/>
      </w:tabs>
      <w:spacing w:after="160"/>
      <w:ind w:left="432" w:hanging="432"/>
    </w:pPr>
    <w:rPr>
      <w:rFonts w:ascii="Calibri" w:eastAsia="等线" w:hAnsi="Calibri" w:cs="Arial"/>
      <w:b/>
      <w:bCs/>
      <w:szCs w:val="22"/>
      <w:lang w:val="sv-SE" w:eastAsia="en-US"/>
    </w:rPr>
  </w:style>
  <w:style w:type="paragraph" w:customStyle="1" w:styleId="Reference">
    <w:name w:val="Reference"/>
    <w:basedOn w:val="a"/>
    <w:qFormat/>
    <w:pPr>
      <w:numPr>
        <w:numId w:val="4"/>
      </w:numPr>
      <w:tabs>
        <w:tab w:val="left" w:pos="1701"/>
      </w:tabs>
    </w:p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styleId="af7">
    <w:name w:val="Revision"/>
    <w:hidden/>
    <w:uiPriority w:val="99"/>
    <w:semiHidden/>
    <w:rsid w:val="00E938D9"/>
    <w:pPr>
      <w:spacing w:after="0" w:line="240" w:lineRule="auto"/>
    </w:pPr>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daimz4\AppData\Local\Microsoft\Windows\INetCache\Content.Outlook\4WYYS2HU\Inbox\R3-210999.zip" TargetMode="Externa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C54EF4A-52DA-4646-B388-65DE123398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43</Pages>
  <Words>10277</Words>
  <Characters>58584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Mingzeng MZ4 Dai</cp:lastModifiedBy>
  <cp:revision>33</cp:revision>
  <dcterms:created xsi:type="dcterms:W3CDTF">2021-01-28T20:30:00Z</dcterms:created>
  <dcterms:modified xsi:type="dcterms:W3CDTF">2021-01-29T13:02:00Z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1012_SONMDT_MobEnh\draft R3-205519 Summary_of_offline_SONMDT_MobEnh v0-CATT.doc</vt:lpwstr>
  </property>
  <property fmtid="{D5CDD505-2E9C-101B-9397-08002B2CF9AE}" pid="4" name="KSOProductBuildVer">
    <vt:lpwstr>2052-11.8.2.9022</vt:lpwstr>
  </property>
  <property fmtid="{D5CDD505-2E9C-101B-9397-08002B2CF9AE}" pid="5" name="_2015_ms_pID_725343">
    <vt:lpwstr>(2)WVTwm6BQ+Fze4FbWkk68DQ7Y+7tfrGkko3bn0acEtMI07BJIj2pj6i5wuy6fqjTvxKrcnGpo_x000d_
tnjaOIArJkI4xbVYGDd7I0ErhKI6SZHnqBsgqQgos3PLUlh/diQbv/8z1bjwx6exGIBRsEBp_x000d_
k2dKfvIgeH9NgWBb7Oz1ypmsPIVIAS+QsGJhAgljc/0UsJBUscsKPjXxuNn8uSkstNm308EY_x000d_
QdeRj6sbXFfwwdvRKX</vt:lpwstr>
  </property>
  <property fmtid="{D5CDD505-2E9C-101B-9397-08002B2CF9AE}" pid="6" name="_2015_ms_pID_7253431">
    <vt:lpwstr>4aFeOFQTamrr8M+7UXWUPTpP1n6pPzVUgeCGJwsGohck10RMsETUit_x000d_
Qir9+/lHEHqm5lUHyo6COO8HFGR2/CD25spmX0osoQ/4MS9fMs1chApLUE2ZoCzW7V2cdBOh_x000d_
jv59vlzWlH1pIHBJzMTy+HJzULO/Ysa/8lhCwqApf3bjyy+Sjx92or2y9WYusu5fIhbOhP6H_x000d_
H3+OS5s5Rvyxysuw</vt:lpwstr>
  </property>
</Properties>
</file>